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4410"/>
        <w:gridCol w:w="5220"/>
      </w:tblGrid>
      <w:tr w:rsidR="009F41A6" w:rsidRPr="006265AA" w14:paraId="7817DD46" w14:textId="77777777" w:rsidTr="00571A3D">
        <w:trPr>
          <w:trHeight w:val="801"/>
        </w:trPr>
        <w:tc>
          <w:tcPr>
            <w:tcW w:w="4410" w:type="dxa"/>
            <w:hideMark/>
          </w:tcPr>
          <w:p w14:paraId="096EF154" w14:textId="77777777" w:rsidR="009F41A6" w:rsidRPr="00571A3D" w:rsidRDefault="009F41A6" w:rsidP="000A077D">
            <w:pPr>
              <w:snapToGrid w:val="0"/>
              <w:jc w:val="center"/>
              <w:rPr>
                <w:b/>
                <w:spacing w:val="-20"/>
                <w:sz w:val="27"/>
                <w:szCs w:val="27"/>
              </w:rPr>
            </w:pPr>
            <w:r w:rsidRPr="00571A3D">
              <w:rPr>
                <w:b/>
                <w:spacing w:val="-20"/>
                <w:sz w:val="27"/>
                <w:szCs w:val="27"/>
              </w:rPr>
              <w:t>BỘ THÔNG TIN VÀ TRUYỀN THÔNG</w:t>
            </w:r>
          </w:p>
          <w:p w14:paraId="002CDCB1" w14:textId="7A574ADA" w:rsidR="009F41A6" w:rsidRPr="006265AA" w:rsidRDefault="0086528D" w:rsidP="000A077D">
            <w:pPr>
              <w:snapToGri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21EFFC68" wp14:editId="6B3B7521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44450</wp:posOffset>
                      </wp:positionV>
                      <wp:extent cx="871268" cy="0"/>
                      <wp:effectExtent l="0" t="0" r="2413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12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135B1F9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8.15pt,3.5pt" to="136.7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18EQIAACcEAAAOAAAAZHJzL2Uyb0RvYy54bWysU02P2jAQvVfqf7B8h3wUWIgIqyqBXmiL&#10;tNsfYGyHWHVsyzYEVPW/d2wIYttLVTUHZ+yZeX4z8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"/>
                  </w:pict>
                </mc:Fallback>
              </mc:AlternateContent>
            </w:r>
          </w:p>
        </w:tc>
        <w:tc>
          <w:tcPr>
            <w:tcW w:w="5220" w:type="dxa"/>
            <w:hideMark/>
          </w:tcPr>
          <w:p w14:paraId="541B161E" w14:textId="77777777" w:rsidR="009F41A6" w:rsidRPr="00571A3D" w:rsidRDefault="009F41A6" w:rsidP="000A077D">
            <w:pPr>
              <w:snapToGrid w:val="0"/>
              <w:jc w:val="center"/>
              <w:rPr>
                <w:b/>
                <w:spacing w:val="-20"/>
                <w:sz w:val="27"/>
                <w:szCs w:val="27"/>
              </w:rPr>
            </w:pPr>
            <w:r w:rsidRPr="00571A3D">
              <w:rPr>
                <w:b/>
                <w:spacing w:val="-20"/>
                <w:sz w:val="27"/>
                <w:szCs w:val="27"/>
              </w:rPr>
              <w:t>CỘNG HÒA XÃ HỘI CHỦ NGHĨA VIỆT NAM</w:t>
            </w:r>
          </w:p>
          <w:p w14:paraId="2E2C4FFF" w14:textId="77777777" w:rsidR="009F41A6" w:rsidRPr="00571A3D" w:rsidRDefault="009F41A6" w:rsidP="000A077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71A3D">
              <w:rPr>
                <w:b/>
                <w:sz w:val="28"/>
                <w:szCs w:val="28"/>
              </w:rPr>
              <w:t>Độc lập - Tự do - Hạnh phúc</w:t>
            </w:r>
          </w:p>
          <w:p w14:paraId="7505BC5B" w14:textId="195A4D7E" w:rsidR="009F41A6" w:rsidRPr="006265AA" w:rsidRDefault="0086528D" w:rsidP="000A077D">
            <w:pPr>
              <w:snapToGrid w:val="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EB2D52F" wp14:editId="2DD36A38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40640</wp:posOffset>
                      </wp:positionV>
                      <wp:extent cx="213360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0E79FFD" id="Line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8.55pt,3.2pt" to="206.5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"/>
                  </w:pict>
                </mc:Fallback>
              </mc:AlternateContent>
            </w:r>
          </w:p>
        </w:tc>
      </w:tr>
      <w:tr w:rsidR="009F41A6" w:rsidRPr="006503B0" w14:paraId="59CB6AEE" w14:textId="77777777" w:rsidTr="00571A3D">
        <w:trPr>
          <w:trHeight w:val="933"/>
        </w:trPr>
        <w:tc>
          <w:tcPr>
            <w:tcW w:w="4410" w:type="dxa"/>
          </w:tcPr>
          <w:p w14:paraId="4690CE20" w14:textId="3E6320E0" w:rsidR="009F41A6" w:rsidRPr="00F53FAE" w:rsidRDefault="00101AAD" w:rsidP="00571A3D">
            <w:pPr>
              <w:snapToGrid w:val="0"/>
              <w:spacing w:before="120"/>
              <w:jc w:val="center"/>
              <w:rPr>
                <w:sz w:val="28"/>
                <w:szCs w:val="28"/>
              </w:rPr>
            </w:pPr>
            <w:r w:rsidRPr="00F53FAE">
              <w:rPr>
                <w:sz w:val="28"/>
                <w:szCs w:val="28"/>
              </w:rPr>
              <w:t>Số:</w:t>
            </w:r>
            <w:r w:rsidR="00F9526C" w:rsidRPr="00F53FAE">
              <w:rPr>
                <w:sz w:val="28"/>
                <w:szCs w:val="28"/>
              </w:rPr>
              <w:t xml:space="preserve">     </w:t>
            </w:r>
            <w:r w:rsidRPr="00F53FAE">
              <w:rPr>
                <w:sz w:val="28"/>
                <w:szCs w:val="28"/>
              </w:rPr>
              <w:t xml:space="preserve"> </w:t>
            </w:r>
            <w:r w:rsidR="005F29D1" w:rsidRPr="00F53FAE">
              <w:rPr>
                <w:sz w:val="28"/>
                <w:szCs w:val="28"/>
              </w:rPr>
              <w:t xml:space="preserve">  </w:t>
            </w:r>
            <w:r w:rsidR="00052D53" w:rsidRPr="00F53FAE">
              <w:rPr>
                <w:sz w:val="28"/>
                <w:szCs w:val="28"/>
              </w:rPr>
              <w:t xml:space="preserve">  </w:t>
            </w:r>
            <w:r w:rsidR="005F29D1" w:rsidRPr="00F53FAE">
              <w:rPr>
                <w:sz w:val="28"/>
                <w:szCs w:val="28"/>
              </w:rPr>
              <w:t xml:space="preserve">  </w:t>
            </w:r>
            <w:r w:rsidR="00950399" w:rsidRPr="00F53FAE">
              <w:rPr>
                <w:sz w:val="28"/>
                <w:szCs w:val="28"/>
              </w:rPr>
              <w:t xml:space="preserve"> </w:t>
            </w:r>
            <w:r w:rsidR="009F41A6" w:rsidRPr="00F53FAE">
              <w:rPr>
                <w:sz w:val="28"/>
                <w:szCs w:val="28"/>
              </w:rPr>
              <w:t>/</w:t>
            </w:r>
            <w:r w:rsidR="006761B6" w:rsidRPr="00F53FAE">
              <w:rPr>
                <w:sz w:val="28"/>
                <w:szCs w:val="28"/>
              </w:rPr>
              <w:t>BTTTT-THH</w:t>
            </w:r>
          </w:p>
          <w:p w14:paraId="3C4079AB" w14:textId="5DD96256" w:rsidR="009F41A6" w:rsidRPr="00C06FA8" w:rsidRDefault="0078306A" w:rsidP="00571A3D">
            <w:pPr>
              <w:snapToGrid w:val="0"/>
              <w:spacing w:before="120"/>
              <w:jc w:val="center"/>
              <w:rPr>
                <w:spacing w:val="-16"/>
                <w:sz w:val="24"/>
                <w:szCs w:val="24"/>
              </w:rPr>
            </w:pPr>
            <w:r w:rsidRPr="006D7887">
              <w:rPr>
                <w:lang w:val="vi-VN"/>
              </w:rPr>
              <w:t>V</w:t>
            </w:r>
            <w:r w:rsidR="00910D93" w:rsidRPr="006D7887">
              <w:t>/v</w:t>
            </w:r>
            <w:r w:rsidR="00C23945" w:rsidRPr="006D7887">
              <w:t xml:space="preserve"> </w:t>
            </w:r>
            <w:r w:rsidR="00895167" w:rsidRPr="006D7887">
              <w:t>tuyên truyền</w:t>
            </w:r>
            <w:r w:rsidR="00571A3D">
              <w:t>, lan tỏa</w:t>
            </w:r>
            <w:r w:rsidR="00895167" w:rsidRPr="006D7887">
              <w:t xml:space="preserve"> Cuộc thi </w:t>
            </w:r>
            <w:r w:rsidR="00571A3D">
              <w:br/>
            </w:r>
            <w:r w:rsidR="00895167" w:rsidRPr="006D7887">
              <w:t>“Tìm kiếm giải pháp Chuyển đổi số Quốc gia- Viet Solutions” năm 202</w:t>
            </w:r>
            <w:r w:rsidR="00464D28">
              <w:t>2</w:t>
            </w:r>
          </w:p>
        </w:tc>
        <w:tc>
          <w:tcPr>
            <w:tcW w:w="5220" w:type="dxa"/>
            <w:hideMark/>
          </w:tcPr>
          <w:p w14:paraId="10885902" w14:textId="1A5CB174" w:rsidR="009F41A6" w:rsidRPr="00F53FAE" w:rsidRDefault="00101AAD" w:rsidP="00571A3D">
            <w:pPr>
              <w:snapToGrid w:val="0"/>
              <w:spacing w:before="120"/>
              <w:jc w:val="center"/>
              <w:rPr>
                <w:b/>
                <w:sz w:val="28"/>
                <w:szCs w:val="28"/>
              </w:rPr>
            </w:pPr>
            <w:r w:rsidRPr="00F53FAE">
              <w:rPr>
                <w:i/>
                <w:sz w:val="28"/>
                <w:szCs w:val="28"/>
                <w:lang w:val="vi-VN"/>
              </w:rPr>
              <w:t xml:space="preserve">Hà Nội, ngày </w:t>
            </w:r>
            <w:r w:rsidR="00DD2D4E" w:rsidRPr="00F53FAE">
              <w:rPr>
                <w:i/>
                <w:sz w:val="28"/>
                <w:szCs w:val="28"/>
                <w:lang w:val="vi-VN"/>
              </w:rPr>
              <w:t xml:space="preserve"> </w:t>
            </w:r>
            <w:r w:rsidR="005F29D1" w:rsidRPr="00F53FAE">
              <w:rPr>
                <w:i/>
                <w:sz w:val="28"/>
                <w:szCs w:val="28"/>
                <w:lang w:val="vi-VN"/>
              </w:rPr>
              <w:t xml:space="preserve">   </w:t>
            </w:r>
            <w:r w:rsidR="00DD2D4E" w:rsidRPr="00F53FAE">
              <w:rPr>
                <w:i/>
                <w:sz w:val="28"/>
                <w:szCs w:val="28"/>
                <w:lang w:val="vi-VN"/>
              </w:rPr>
              <w:t xml:space="preserve">  </w:t>
            </w:r>
            <w:r w:rsidR="009F41A6" w:rsidRPr="00F53FAE">
              <w:rPr>
                <w:i/>
                <w:sz w:val="28"/>
                <w:szCs w:val="28"/>
                <w:lang w:val="vi-VN"/>
              </w:rPr>
              <w:t xml:space="preserve">tháng </w:t>
            </w:r>
            <w:r w:rsidR="00A27244" w:rsidRPr="00F53FAE">
              <w:rPr>
                <w:i/>
                <w:sz w:val="28"/>
                <w:szCs w:val="28"/>
              </w:rPr>
              <w:t xml:space="preserve">    </w:t>
            </w:r>
            <w:r w:rsidR="009F41A6" w:rsidRPr="00F53FAE">
              <w:rPr>
                <w:i/>
                <w:sz w:val="28"/>
                <w:szCs w:val="28"/>
                <w:lang w:val="vi-VN"/>
              </w:rPr>
              <w:t xml:space="preserve"> năm </w:t>
            </w:r>
            <w:r w:rsidR="00455FD3" w:rsidRPr="00F53FAE">
              <w:rPr>
                <w:i/>
                <w:sz w:val="28"/>
                <w:szCs w:val="28"/>
                <w:lang w:val="vi-VN"/>
              </w:rPr>
              <w:t>202</w:t>
            </w:r>
            <w:r w:rsidR="00571A3D" w:rsidRPr="00F53FAE">
              <w:rPr>
                <w:i/>
                <w:sz w:val="28"/>
                <w:szCs w:val="28"/>
              </w:rPr>
              <w:t>2</w:t>
            </w:r>
          </w:p>
        </w:tc>
      </w:tr>
    </w:tbl>
    <w:p w14:paraId="1DD030DF" w14:textId="77777777" w:rsidR="00571A3D" w:rsidRDefault="00571A3D" w:rsidP="00E75BC9">
      <w:pPr>
        <w:spacing w:before="120"/>
        <w:ind w:firstLine="1560"/>
        <w:jc w:val="both"/>
        <w:rPr>
          <w:iCs/>
          <w:spacing w:val="-6"/>
          <w:sz w:val="28"/>
          <w:szCs w:val="28"/>
          <w:lang w:val="vi-VN"/>
        </w:rPr>
      </w:pPr>
    </w:p>
    <w:p w14:paraId="5BAF8818" w14:textId="77F56FD5" w:rsidR="00894BAD" w:rsidRDefault="00894BAD" w:rsidP="00E75BC9">
      <w:pPr>
        <w:spacing w:before="120"/>
        <w:ind w:firstLine="1560"/>
        <w:jc w:val="both"/>
        <w:rPr>
          <w:iCs/>
          <w:spacing w:val="-6"/>
          <w:sz w:val="28"/>
          <w:szCs w:val="28"/>
          <w:lang w:val="vi-VN"/>
        </w:rPr>
      </w:pPr>
      <w:r w:rsidRPr="00F44730">
        <w:rPr>
          <w:iCs/>
          <w:spacing w:val="-6"/>
          <w:sz w:val="28"/>
          <w:szCs w:val="28"/>
          <w:lang w:val="vi-VN"/>
        </w:rPr>
        <w:t xml:space="preserve">Kính gửi: </w:t>
      </w:r>
    </w:p>
    <w:p w14:paraId="3A4DEA03" w14:textId="0263A749" w:rsidR="00894BAD" w:rsidRDefault="00894BAD" w:rsidP="00571A3D">
      <w:pPr>
        <w:spacing w:before="120" w:after="120"/>
        <w:ind w:firstLine="2693"/>
        <w:jc w:val="both"/>
        <w:rPr>
          <w:iCs/>
          <w:spacing w:val="-6"/>
          <w:sz w:val="28"/>
          <w:szCs w:val="28"/>
        </w:rPr>
      </w:pPr>
      <w:r>
        <w:rPr>
          <w:iCs/>
          <w:spacing w:val="-6"/>
          <w:sz w:val="28"/>
          <w:szCs w:val="28"/>
        </w:rPr>
        <w:t xml:space="preserve">- Các </w:t>
      </w:r>
      <w:r w:rsidR="00571A3D">
        <w:rPr>
          <w:iCs/>
          <w:spacing w:val="-6"/>
          <w:sz w:val="28"/>
          <w:szCs w:val="28"/>
        </w:rPr>
        <w:t>B</w:t>
      </w:r>
      <w:r>
        <w:rPr>
          <w:iCs/>
          <w:spacing w:val="-6"/>
          <w:sz w:val="28"/>
          <w:szCs w:val="28"/>
        </w:rPr>
        <w:t xml:space="preserve">ộ, cơ quan ngang </w:t>
      </w:r>
      <w:r w:rsidR="00571A3D">
        <w:rPr>
          <w:iCs/>
          <w:spacing w:val="-6"/>
          <w:sz w:val="28"/>
          <w:szCs w:val="28"/>
        </w:rPr>
        <w:t>B</w:t>
      </w:r>
      <w:r>
        <w:rPr>
          <w:iCs/>
          <w:spacing w:val="-6"/>
          <w:sz w:val="28"/>
          <w:szCs w:val="28"/>
        </w:rPr>
        <w:t>ộ, cơ quan thuộc Chính phủ;</w:t>
      </w:r>
    </w:p>
    <w:p w14:paraId="531B2B27" w14:textId="31A05284" w:rsidR="00894BAD" w:rsidRDefault="00894BAD" w:rsidP="00571A3D">
      <w:pPr>
        <w:spacing w:before="120" w:after="120"/>
        <w:ind w:firstLine="2693"/>
        <w:jc w:val="both"/>
        <w:rPr>
          <w:iCs/>
          <w:spacing w:val="-6"/>
          <w:sz w:val="28"/>
          <w:szCs w:val="28"/>
        </w:rPr>
      </w:pPr>
      <w:r>
        <w:rPr>
          <w:iCs/>
          <w:spacing w:val="-6"/>
          <w:sz w:val="28"/>
          <w:szCs w:val="28"/>
        </w:rPr>
        <w:t>- UBND các tỉnh, thành phố trực thuộc Trung ương</w:t>
      </w:r>
      <w:r w:rsidR="00895167">
        <w:rPr>
          <w:iCs/>
          <w:spacing w:val="-6"/>
          <w:sz w:val="28"/>
          <w:szCs w:val="28"/>
        </w:rPr>
        <w:t>.</w:t>
      </w:r>
    </w:p>
    <w:p w14:paraId="3CA34E18" w14:textId="77777777" w:rsidR="00895167" w:rsidRDefault="00895167" w:rsidP="00E75BC9">
      <w:pPr>
        <w:spacing w:before="60" w:line="320" w:lineRule="atLeast"/>
        <w:ind w:firstLine="709"/>
        <w:jc w:val="both"/>
        <w:rPr>
          <w:sz w:val="28"/>
          <w:szCs w:val="28"/>
        </w:rPr>
      </w:pPr>
    </w:p>
    <w:p w14:paraId="13478D30" w14:textId="2BE913AC" w:rsidR="00C06FA8" w:rsidRDefault="00571A3D" w:rsidP="0017647C">
      <w:pPr>
        <w:spacing w:before="120" w:after="12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Ngày 22/7/2022, </w:t>
      </w:r>
      <w:r w:rsidR="00895167">
        <w:rPr>
          <w:sz w:val="28"/>
          <w:szCs w:val="28"/>
        </w:rPr>
        <w:t xml:space="preserve">Bộ Thông tin và Truyền thông </w:t>
      </w:r>
      <w:r w:rsidR="005012D6">
        <w:rPr>
          <w:sz w:val="28"/>
          <w:szCs w:val="28"/>
        </w:rPr>
        <w:t xml:space="preserve">đã </w:t>
      </w:r>
      <w:r w:rsidR="00B4353D">
        <w:rPr>
          <w:sz w:val="28"/>
          <w:szCs w:val="28"/>
        </w:rPr>
        <w:t xml:space="preserve">chính thức </w:t>
      </w:r>
      <w:r w:rsidR="00895167">
        <w:rPr>
          <w:sz w:val="28"/>
          <w:szCs w:val="28"/>
        </w:rPr>
        <w:t>phát động Cuộc thi “</w:t>
      </w:r>
      <w:r w:rsidR="00895167" w:rsidRPr="00895167">
        <w:rPr>
          <w:sz w:val="28"/>
          <w:szCs w:val="28"/>
        </w:rPr>
        <w:t>Tìm kiếm giải pháp Chuyển đổi số Quốc gia – Viet Solutions” năm 2022</w:t>
      </w:r>
      <w:r>
        <w:rPr>
          <w:sz w:val="28"/>
          <w:szCs w:val="28"/>
        </w:rPr>
        <w:t xml:space="preserve"> (Cuộc thi)</w:t>
      </w:r>
      <w:r w:rsidR="00895167">
        <w:rPr>
          <w:sz w:val="28"/>
          <w:szCs w:val="28"/>
        </w:rPr>
        <w:t xml:space="preserve">. </w:t>
      </w:r>
      <w:r w:rsidR="00B4353D">
        <w:rPr>
          <w:sz w:val="28"/>
          <w:szCs w:val="28"/>
        </w:rPr>
        <w:t xml:space="preserve">Cuộc thi </w:t>
      </w:r>
      <w:r w:rsidR="00B4353D" w:rsidRPr="00B4353D">
        <w:rPr>
          <w:sz w:val="28"/>
          <w:szCs w:val="28"/>
        </w:rPr>
        <w:t xml:space="preserve">được tổ chức </w:t>
      </w:r>
      <w:r w:rsidR="006D49AB">
        <w:rPr>
          <w:sz w:val="28"/>
          <w:szCs w:val="28"/>
        </w:rPr>
        <w:t xml:space="preserve">từ tháng 7/2022 đến tháng 10/2022 </w:t>
      </w:r>
      <w:r w:rsidR="00B4353D" w:rsidRPr="00B4353D">
        <w:rPr>
          <w:sz w:val="28"/>
          <w:szCs w:val="28"/>
        </w:rPr>
        <w:t>nhằm tìm kiếm, công bố các bài toán</w:t>
      </w:r>
      <w:r w:rsidR="005012D6">
        <w:rPr>
          <w:sz w:val="28"/>
          <w:szCs w:val="28"/>
        </w:rPr>
        <w:t xml:space="preserve"> và</w:t>
      </w:r>
      <w:r w:rsidR="00B4353D">
        <w:rPr>
          <w:sz w:val="28"/>
          <w:szCs w:val="28"/>
        </w:rPr>
        <w:t xml:space="preserve"> các giải pháp xuất sắc </w:t>
      </w:r>
      <w:r w:rsidR="00B4353D" w:rsidRPr="00B4353D">
        <w:rPr>
          <w:sz w:val="28"/>
          <w:szCs w:val="28"/>
        </w:rPr>
        <w:t>về chuyển đổi số Việt Nam ở các ngành, lĩnh vực, địa phương</w:t>
      </w:r>
      <w:r w:rsidR="003F3FAA">
        <w:rPr>
          <w:sz w:val="28"/>
          <w:szCs w:val="28"/>
        </w:rPr>
        <w:t xml:space="preserve">, </w:t>
      </w:r>
      <w:r w:rsidR="00B4353D" w:rsidRPr="00B4353D">
        <w:rPr>
          <w:sz w:val="28"/>
          <w:szCs w:val="28"/>
        </w:rPr>
        <w:t>doanh nghiệp</w:t>
      </w:r>
      <w:r w:rsidR="00B4353D">
        <w:rPr>
          <w:sz w:val="28"/>
          <w:szCs w:val="28"/>
        </w:rPr>
        <w:t xml:space="preserve"> và </w:t>
      </w:r>
      <w:r w:rsidR="007226B0">
        <w:rPr>
          <w:sz w:val="28"/>
          <w:szCs w:val="28"/>
        </w:rPr>
        <w:t>trong</w:t>
      </w:r>
      <w:r w:rsidR="00B4353D" w:rsidRPr="00B4353D">
        <w:rPr>
          <w:sz w:val="28"/>
          <w:szCs w:val="28"/>
        </w:rPr>
        <w:t xml:space="preserve"> cộng đồng</w:t>
      </w:r>
      <w:r w:rsidR="00895167" w:rsidRPr="00895167">
        <w:rPr>
          <w:sz w:val="28"/>
          <w:szCs w:val="28"/>
        </w:rPr>
        <w:t>.</w:t>
      </w:r>
      <w:r w:rsidR="0017624D">
        <w:rPr>
          <w:sz w:val="28"/>
          <w:szCs w:val="28"/>
        </w:rPr>
        <w:t xml:space="preserve"> </w:t>
      </w:r>
    </w:p>
    <w:p w14:paraId="5580408D" w14:textId="6BF841CA" w:rsidR="0017624D" w:rsidRPr="0017624D" w:rsidRDefault="0017624D" w:rsidP="0017624D">
      <w:pPr>
        <w:spacing w:before="120" w:after="120" w:line="312" w:lineRule="auto"/>
        <w:ind w:firstLine="709"/>
        <w:jc w:val="both"/>
        <w:rPr>
          <w:spacing w:val="-2"/>
          <w:sz w:val="28"/>
          <w:szCs w:val="28"/>
        </w:rPr>
      </w:pPr>
      <w:r w:rsidRPr="0017624D">
        <w:rPr>
          <w:spacing w:val="-2"/>
          <w:sz w:val="28"/>
          <w:szCs w:val="28"/>
        </w:rPr>
        <w:t>Nhằm</w:t>
      </w:r>
      <w:r w:rsidR="00956828" w:rsidRPr="0017624D">
        <w:rPr>
          <w:spacing w:val="-2"/>
          <w:sz w:val="28"/>
          <w:szCs w:val="28"/>
        </w:rPr>
        <w:t xml:space="preserve"> lan tỏa rộng rãi</w:t>
      </w:r>
      <w:r w:rsidRPr="0017624D">
        <w:rPr>
          <w:spacing w:val="-2"/>
          <w:sz w:val="28"/>
          <w:szCs w:val="28"/>
        </w:rPr>
        <w:t xml:space="preserve"> Cuộc thi</w:t>
      </w:r>
      <w:r w:rsidR="00956828" w:rsidRPr="0017624D">
        <w:rPr>
          <w:spacing w:val="-2"/>
          <w:sz w:val="28"/>
          <w:szCs w:val="28"/>
        </w:rPr>
        <w:t xml:space="preserve"> tới các cơ quan</w:t>
      </w:r>
      <w:r w:rsidR="00895167" w:rsidRPr="0017624D">
        <w:rPr>
          <w:spacing w:val="-2"/>
          <w:sz w:val="28"/>
          <w:szCs w:val="28"/>
        </w:rPr>
        <w:t>,</w:t>
      </w:r>
      <w:r w:rsidR="00956828" w:rsidRPr="0017624D">
        <w:rPr>
          <w:spacing w:val="-2"/>
          <w:sz w:val="28"/>
          <w:szCs w:val="28"/>
        </w:rPr>
        <w:t xml:space="preserve"> tổ chức, cá nhân và cộng đồng,</w:t>
      </w:r>
      <w:r w:rsidR="00895167" w:rsidRPr="0017624D">
        <w:rPr>
          <w:spacing w:val="-2"/>
          <w:sz w:val="28"/>
          <w:szCs w:val="28"/>
        </w:rPr>
        <w:t xml:space="preserve"> Bộ Thông tin và Truyền thông</w:t>
      </w:r>
      <w:r w:rsidR="003F3FAA" w:rsidRPr="0017624D">
        <w:rPr>
          <w:spacing w:val="-2"/>
          <w:sz w:val="28"/>
          <w:szCs w:val="28"/>
        </w:rPr>
        <w:t xml:space="preserve"> (Bộ TT&amp;TT)</w:t>
      </w:r>
      <w:r w:rsidR="00895167" w:rsidRPr="0017624D">
        <w:rPr>
          <w:spacing w:val="-2"/>
          <w:sz w:val="28"/>
          <w:szCs w:val="28"/>
        </w:rPr>
        <w:t xml:space="preserve"> </w:t>
      </w:r>
      <w:r w:rsidR="00571A3D" w:rsidRPr="0017624D">
        <w:rPr>
          <w:spacing w:val="-2"/>
          <w:sz w:val="28"/>
          <w:szCs w:val="28"/>
        </w:rPr>
        <w:t xml:space="preserve">trân trọng </w:t>
      </w:r>
      <w:r w:rsidR="00895167" w:rsidRPr="0017624D">
        <w:rPr>
          <w:spacing w:val="-2"/>
          <w:sz w:val="28"/>
          <w:szCs w:val="28"/>
        </w:rPr>
        <w:t xml:space="preserve">đề nghị Quý </w:t>
      </w:r>
      <w:r w:rsidR="00956828" w:rsidRPr="0017624D">
        <w:rPr>
          <w:spacing w:val="-2"/>
          <w:sz w:val="28"/>
          <w:szCs w:val="28"/>
        </w:rPr>
        <w:t>cơ quan:</w:t>
      </w:r>
    </w:p>
    <w:p w14:paraId="62309DC0" w14:textId="1525B11F" w:rsidR="0017624D" w:rsidRDefault="006D49AB" w:rsidP="0017624D">
      <w:pPr>
        <w:spacing w:before="120" w:after="12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6828" w:rsidRPr="006D49AB">
        <w:rPr>
          <w:sz w:val="28"/>
          <w:szCs w:val="28"/>
        </w:rPr>
        <w:t>C</w:t>
      </w:r>
      <w:r w:rsidR="00B4353D" w:rsidRPr="006D49AB">
        <w:rPr>
          <w:sz w:val="28"/>
          <w:szCs w:val="28"/>
        </w:rPr>
        <w:t>hỉ đạo tăng cường</w:t>
      </w:r>
      <w:r w:rsidR="00895167" w:rsidRPr="006D49AB">
        <w:rPr>
          <w:sz w:val="28"/>
          <w:szCs w:val="28"/>
        </w:rPr>
        <w:t xml:space="preserve"> phổ biến, truyền thông rộng khắp thông tin về Cuộc thi </w:t>
      </w:r>
      <w:r w:rsidR="00571A3D" w:rsidRPr="006D49AB">
        <w:rPr>
          <w:sz w:val="28"/>
          <w:szCs w:val="28"/>
        </w:rPr>
        <w:t>trên các kênh truyền thông của ngành, lĩnh vực, địa phương mình</w:t>
      </w:r>
      <w:r w:rsidR="00895167" w:rsidRPr="006D49AB">
        <w:rPr>
          <w:sz w:val="28"/>
          <w:szCs w:val="28"/>
        </w:rPr>
        <w:t>, chú trọng truyền thông trên các phương tiện thông tin điện tử, báo điện tử (</w:t>
      </w:r>
      <w:r w:rsidR="00895167" w:rsidRPr="006D49AB">
        <w:rPr>
          <w:i/>
          <w:sz w:val="28"/>
          <w:szCs w:val="28"/>
        </w:rPr>
        <w:t xml:space="preserve">Thông tin tuyên truyền và </w:t>
      </w:r>
      <w:r>
        <w:rPr>
          <w:i/>
          <w:sz w:val="28"/>
          <w:szCs w:val="28"/>
        </w:rPr>
        <w:t>Thể lệ Cuộc thi</w:t>
      </w:r>
      <w:r w:rsidR="00895167" w:rsidRPr="006D49AB">
        <w:rPr>
          <w:i/>
          <w:sz w:val="28"/>
          <w:szCs w:val="28"/>
        </w:rPr>
        <w:t xml:space="preserve"> gửi kè</w:t>
      </w:r>
      <w:r>
        <w:rPr>
          <w:i/>
          <w:sz w:val="28"/>
          <w:szCs w:val="28"/>
        </w:rPr>
        <w:t>m theo)</w:t>
      </w:r>
      <w:r w:rsidR="00895167" w:rsidRPr="006D49AB">
        <w:rPr>
          <w:sz w:val="28"/>
          <w:szCs w:val="28"/>
        </w:rPr>
        <w:t>.</w:t>
      </w:r>
      <w:r>
        <w:rPr>
          <w:rStyle w:val="Strong"/>
          <w:b w:val="0"/>
          <w:bCs w:val="0"/>
          <w:sz w:val="28"/>
          <w:szCs w:val="28"/>
        </w:rPr>
        <w:t xml:space="preserve"> </w:t>
      </w:r>
    </w:p>
    <w:p w14:paraId="31ED59E1" w14:textId="02D93771" w:rsidR="006D49AB" w:rsidRDefault="006D49AB" w:rsidP="0017624D">
      <w:pPr>
        <w:spacing w:before="120" w:after="12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56828" w:rsidRPr="006D49AB">
        <w:rPr>
          <w:sz w:val="28"/>
          <w:szCs w:val="28"/>
        </w:rPr>
        <w:t>Đưa ra các việc khó, các bài toán khó, đăng ký bài toán của mình trên trang thông tin điện tử về Bài toán chuyển đổi số (</w:t>
      </w:r>
      <w:hyperlink r:id="rId8" w:history="1">
        <w:r w:rsidR="00956828" w:rsidRPr="006D49AB">
          <w:rPr>
            <w:rStyle w:val="Hyperlink"/>
            <w:sz w:val="28"/>
            <w:szCs w:val="28"/>
          </w:rPr>
          <w:t>https://c63.mic.gov.vn</w:t>
        </w:r>
      </w:hyperlink>
      <w:r w:rsidR="00956828" w:rsidRPr="006D49AB">
        <w:rPr>
          <w:sz w:val="28"/>
          <w:szCs w:val="28"/>
        </w:rPr>
        <w:t>) và lan tỏa các câu chuyện chuyển đổi số thành công trên trang thông tin điện tử (</w:t>
      </w:r>
      <w:hyperlink r:id="rId9" w:history="1">
        <w:r w:rsidR="007B7CAE" w:rsidRPr="006D49AB">
          <w:rPr>
            <w:rStyle w:val="Hyperlink"/>
            <w:sz w:val="28"/>
            <w:szCs w:val="28"/>
          </w:rPr>
          <w:t>https://t63.mic.gov.vn</w:t>
        </w:r>
      </w:hyperlink>
      <w:r w:rsidR="007B7CAE" w:rsidRPr="006D49AB">
        <w:rPr>
          <w:sz w:val="28"/>
          <w:szCs w:val="28"/>
        </w:rPr>
        <w:t xml:space="preserve"> </w:t>
      </w:r>
      <w:r w:rsidR="00956828" w:rsidRPr="006D49AB">
        <w:rPr>
          <w:sz w:val="28"/>
          <w:szCs w:val="28"/>
        </w:rPr>
        <w:t xml:space="preserve">) về </w:t>
      </w:r>
      <w:r w:rsidR="007B7CAE" w:rsidRPr="006D49AB">
        <w:rPr>
          <w:sz w:val="28"/>
          <w:szCs w:val="28"/>
        </w:rPr>
        <w:t>C</w:t>
      </w:r>
      <w:r w:rsidR="00956828" w:rsidRPr="006D49AB">
        <w:rPr>
          <w:sz w:val="28"/>
          <w:szCs w:val="28"/>
        </w:rPr>
        <w:t>âu chuyện chuyển đổi số</w:t>
      </w:r>
      <w:r w:rsidR="00CC438C" w:rsidRPr="006D49AB">
        <w:rPr>
          <w:sz w:val="28"/>
          <w:szCs w:val="28"/>
        </w:rPr>
        <w:t>.</w:t>
      </w:r>
    </w:p>
    <w:p w14:paraId="1AB350CD" w14:textId="5C2D825E" w:rsidR="00956828" w:rsidRPr="00901602" w:rsidRDefault="006D49AB" w:rsidP="006D49AB">
      <w:pPr>
        <w:spacing w:before="120" w:after="12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56828" w:rsidRPr="006D49AB">
        <w:rPr>
          <w:sz w:val="28"/>
          <w:szCs w:val="28"/>
        </w:rPr>
        <w:t>Vận động các doanh nghiệp trong ngành và tại địa phương cùng tham gia Cuộc thi, nộp hồ sơ trực tuyến trên trang thông tin điện tử của Cuộc thi</w:t>
      </w:r>
      <w:r w:rsidR="00261055" w:rsidRPr="006D49AB">
        <w:rPr>
          <w:sz w:val="28"/>
          <w:szCs w:val="28"/>
        </w:rPr>
        <w:t xml:space="preserve"> </w:t>
      </w:r>
      <w:r w:rsidR="00261055" w:rsidRPr="006D49AB">
        <w:rPr>
          <w:color w:val="000000" w:themeColor="text1"/>
          <w:sz w:val="28"/>
          <w:szCs w:val="28"/>
        </w:rPr>
        <w:t>(</w:t>
      </w:r>
      <w:hyperlink r:id="rId10" w:history="1">
        <w:r w:rsidR="00261055" w:rsidRPr="006D49AB">
          <w:rPr>
            <w:rStyle w:val="Hyperlink"/>
            <w:color w:val="000000" w:themeColor="text1"/>
            <w:sz w:val="28"/>
            <w:szCs w:val="28"/>
            <w:lang w:val="vi-VN"/>
          </w:rPr>
          <w:t>https://vietsolutions.net.vn</w:t>
        </w:r>
      </w:hyperlink>
      <w:r w:rsidR="00CC438C" w:rsidRPr="006D49AB">
        <w:rPr>
          <w:rStyle w:val="Hyperlink"/>
          <w:color w:val="000000" w:themeColor="text1"/>
          <w:sz w:val="28"/>
          <w:szCs w:val="28"/>
        </w:rPr>
        <w:t>).</w:t>
      </w:r>
      <w:r w:rsidR="0017624D" w:rsidRPr="0017624D">
        <w:rPr>
          <w:rStyle w:val="Hyperlink"/>
          <w:color w:val="000000" w:themeColor="text1"/>
          <w:sz w:val="28"/>
          <w:szCs w:val="28"/>
          <w:u w:val="none"/>
        </w:rPr>
        <w:t xml:space="preserve"> </w:t>
      </w:r>
      <w:r w:rsidR="0017624D" w:rsidRPr="00901602">
        <w:rPr>
          <w:rStyle w:val="Strong"/>
          <w:b w:val="0"/>
          <w:bCs w:val="0"/>
          <w:sz w:val="28"/>
          <w:szCs w:val="28"/>
        </w:rPr>
        <w:t xml:space="preserve">Thời gian nhận hồ sơ đăng ký dự thi từ ngày 22/7/2022 đến ngày </w:t>
      </w:r>
      <w:r w:rsidR="00901602" w:rsidRPr="00901602">
        <w:rPr>
          <w:rStyle w:val="Strong"/>
          <w:b w:val="0"/>
          <w:bCs w:val="0"/>
          <w:sz w:val="28"/>
          <w:szCs w:val="28"/>
        </w:rPr>
        <w:t>30</w:t>
      </w:r>
      <w:r w:rsidR="0017624D" w:rsidRPr="00901602">
        <w:rPr>
          <w:rStyle w:val="Strong"/>
          <w:b w:val="0"/>
          <w:bCs w:val="0"/>
          <w:sz w:val="28"/>
          <w:szCs w:val="28"/>
        </w:rPr>
        <w:t xml:space="preserve">/8/2022, </w:t>
      </w:r>
      <w:r w:rsidR="0017624D" w:rsidRPr="00901602">
        <w:rPr>
          <w:sz w:val="28"/>
          <w:szCs w:val="28"/>
        </w:rPr>
        <w:t xml:space="preserve">căn cứ tình hình thực tế, Ban Tổ chức quyết </w:t>
      </w:r>
      <w:r w:rsidR="0017624D" w:rsidRPr="00901602">
        <w:rPr>
          <w:rFonts w:hint="eastAsia"/>
          <w:sz w:val="28"/>
          <w:szCs w:val="28"/>
        </w:rPr>
        <w:t>đ</w:t>
      </w:r>
      <w:r w:rsidR="0017624D" w:rsidRPr="00901602">
        <w:rPr>
          <w:sz w:val="28"/>
          <w:szCs w:val="28"/>
        </w:rPr>
        <w:t>ịnh việc gia hạn nộp hồ s</w:t>
      </w:r>
      <w:r w:rsidR="0017624D" w:rsidRPr="00901602">
        <w:rPr>
          <w:rFonts w:hint="eastAsia"/>
          <w:sz w:val="28"/>
          <w:szCs w:val="28"/>
        </w:rPr>
        <w:t>ơ</w:t>
      </w:r>
      <w:r w:rsidR="0017624D" w:rsidRPr="00901602">
        <w:rPr>
          <w:sz w:val="28"/>
          <w:szCs w:val="28"/>
        </w:rPr>
        <w:t xml:space="preserve"> </w:t>
      </w:r>
      <w:r w:rsidR="0017624D" w:rsidRPr="00901602">
        <w:rPr>
          <w:rFonts w:hint="eastAsia"/>
          <w:sz w:val="28"/>
          <w:szCs w:val="28"/>
        </w:rPr>
        <w:t>đ</w:t>
      </w:r>
      <w:r w:rsidR="0017624D" w:rsidRPr="00901602">
        <w:rPr>
          <w:sz w:val="28"/>
          <w:szCs w:val="28"/>
        </w:rPr>
        <w:t xml:space="preserve">ể </w:t>
      </w:r>
      <w:r w:rsidR="0017624D" w:rsidRPr="00901602">
        <w:rPr>
          <w:rFonts w:hint="eastAsia"/>
          <w:sz w:val="28"/>
          <w:szCs w:val="28"/>
        </w:rPr>
        <w:t>đ</w:t>
      </w:r>
      <w:r w:rsidR="0017624D" w:rsidRPr="00901602">
        <w:rPr>
          <w:sz w:val="28"/>
          <w:szCs w:val="28"/>
        </w:rPr>
        <w:t xml:space="preserve">ảm bảo không bỏ sót các </w:t>
      </w:r>
      <w:r w:rsidR="0017624D" w:rsidRPr="00901602">
        <w:rPr>
          <w:rFonts w:hint="eastAsia"/>
          <w:sz w:val="28"/>
          <w:szCs w:val="28"/>
        </w:rPr>
        <w:t>đ</w:t>
      </w:r>
      <w:r w:rsidR="0017624D" w:rsidRPr="00901602">
        <w:rPr>
          <w:sz w:val="28"/>
          <w:szCs w:val="28"/>
        </w:rPr>
        <w:t>ối t</w:t>
      </w:r>
      <w:r w:rsidR="0017624D" w:rsidRPr="00901602">
        <w:rPr>
          <w:rFonts w:hint="eastAsia"/>
          <w:sz w:val="28"/>
          <w:szCs w:val="28"/>
        </w:rPr>
        <w:t>ư</w:t>
      </w:r>
      <w:r w:rsidR="0017624D" w:rsidRPr="00901602">
        <w:rPr>
          <w:sz w:val="28"/>
          <w:szCs w:val="28"/>
        </w:rPr>
        <w:t>ợng tiềm n</w:t>
      </w:r>
      <w:r w:rsidR="0017624D" w:rsidRPr="00901602">
        <w:rPr>
          <w:rFonts w:hint="eastAsia"/>
          <w:sz w:val="28"/>
          <w:szCs w:val="28"/>
        </w:rPr>
        <w:t>ă</w:t>
      </w:r>
      <w:r w:rsidR="0017624D" w:rsidRPr="00901602">
        <w:rPr>
          <w:sz w:val="28"/>
          <w:szCs w:val="28"/>
        </w:rPr>
        <w:t>ng.</w:t>
      </w:r>
    </w:p>
    <w:p w14:paraId="0B405925" w14:textId="429F2200" w:rsidR="003F3FAA" w:rsidRDefault="00571A3D" w:rsidP="0017647C">
      <w:pPr>
        <w:spacing w:before="120" w:after="120" w:line="312" w:lineRule="auto"/>
        <w:ind w:firstLine="709"/>
        <w:jc w:val="both"/>
        <w:rPr>
          <w:sz w:val="28"/>
          <w:szCs w:val="28"/>
        </w:rPr>
      </w:pPr>
      <w:bookmarkStart w:id="0" w:name="_Hlk109744936"/>
      <w:r>
        <w:rPr>
          <w:sz w:val="28"/>
          <w:szCs w:val="28"/>
        </w:rPr>
        <w:t>Đồng thời, t</w:t>
      </w:r>
      <w:r w:rsidR="00B4353D">
        <w:rPr>
          <w:sz w:val="28"/>
          <w:szCs w:val="28"/>
        </w:rPr>
        <w:t xml:space="preserve">rên cơ sở đề xuất </w:t>
      </w:r>
      <w:r w:rsidR="00B4353D" w:rsidRPr="004E392F">
        <w:rPr>
          <w:spacing w:val="-2"/>
          <w:sz w:val="28"/>
          <w:szCs w:val="28"/>
        </w:rPr>
        <w:t xml:space="preserve">của Quý </w:t>
      </w:r>
      <w:r>
        <w:rPr>
          <w:sz w:val="28"/>
          <w:szCs w:val="28"/>
        </w:rPr>
        <w:t xml:space="preserve">Bộ, ngành, địa phương </w:t>
      </w:r>
      <w:r w:rsidR="00B4353D" w:rsidRPr="004E392F">
        <w:rPr>
          <w:spacing w:val="-2"/>
          <w:sz w:val="28"/>
          <w:szCs w:val="28"/>
        </w:rPr>
        <w:t xml:space="preserve">gửi về </w:t>
      </w:r>
      <w:r w:rsidR="00B4353D" w:rsidRPr="00571A3D">
        <w:rPr>
          <w:i/>
          <w:spacing w:val="-2"/>
          <w:sz w:val="28"/>
          <w:szCs w:val="28"/>
        </w:rPr>
        <w:t xml:space="preserve">(theo Công văn số 5319/BTTTT-THH ngày 28/12/2021 của </w:t>
      </w:r>
      <w:r w:rsidR="00B4353D" w:rsidRPr="00571A3D">
        <w:rPr>
          <w:i/>
          <w:sz w:val="28"/>
          <w:szCs w:val="28"/>
        </w:rPr>
        <w:t xml:space="preserve">Bộ </w:t>
      </w:r>
      <w:r w:rsidR="003F3FAA" w:rsidRPr="00571A3D">
        <w:rPr>
          <w:i/>
          <w:sz w:val="28"/>
          <w:szCs w:val="28"/>
        </w:rPr>
        <w:t xml:space="preserve">TT&amp;TT </w:t>
      </w:r>
      <w:r w:rsidRPr="00571A3D">
        <w:rPr>
          <w:i/>
          <w:sz w:val="28"/>
          <w:szCs w:val="28"/>
        </w:rPr>
        <w:t xml:space="preserve">về việc </w:t>
      </w:r>
      <w:r w:rsidR="00B4353D" w:rsidRPr="00571A3D">
        <w:rPr>
          <w:i/>
          <w:sz w:val="28"/>
          <w:szCs w:val="28"/>
        </w:rPr>
        <w:t xml:space="preserve">đề xuất </w:t>
      </w:r>
      <w:r w:rsidR="00B4353D" w:rsidRPr="00571A3D">
        <w:rPr>
          <w:i/>
          <w:sz w:val="28"/>
          <w:szCs w:val="28"/>
        </w:rPr>
        <w:lastRenderedPageBreak/>
        <w:t>các bài toán lớn cần giải quyết để thực hiện chuyển đổi số)</w:t>
      </w:r>
      <w:r w:rsidR="00B4353D" w:rsidRPr="00571A3D">
        <w:rPr>
          <w:sz w:val="28"/>
          <w:szCs w:val="28"/>
        </w:rPr>
        <w:t xml:space="preserve">, </w:t>
      </w:r>
      <w:r w:rsidR="008028ED">
        <w:rPr>
          <w:sz w:val="28"/>
          <w:szCs w:val="28"/>
        </w:rPr>
        <w:t xml:space="preserve">đến nay </w:t>
      </w:r>
      <w:r w:rsidR="00B4353D" w:rsidRPr="0017647C">
        <w:rPr>
          <w:color w:val="000000" w:themeColor="text1"/>
          <w:sz w:val="28"/>
          <w:szCs w:val="28"/>
        </w:rPr>
        <w:t xml:space="preserve">Bộ </w:t>
      </w:r>
      <w:r w:rsidR="003F3FAA" w:rsidRPr="0017647C">
        <w:rPr>
          <w:color w:val="000000" w:themeColor="text1"/>
          <w:sz w:val="28"/>
          <w:szCs w:val="28"/>
        </w:rPr>
        <w:t>TT&amp;TT</w:t>
      </w:r>
      <w:r w:rsidR="00B4353D" w:rsidRPr="0017647C">
        <w:rPr>
          <w:color w:val="000000" w:themeColor="text1"/>
          <w:sz w:val="28"/>
          <w:szCs w:val="28"/>
        </w:rPr>
        <w:t xml:space="preserve"> đã tổng hợp và lựa chọn </w:t>
      </w:r>
      <w:r w:rsidR="003F3FAA" w:rsidRPr="0017647C">
        <w:rPr>
          <w:color w:val="000000" w:themeColor="text1"/>
          <w:sz w:val="28"/>
          <w:szCs w:val="28"/>
        </w:rPr>
        <w:t xml:space="preserve">30 bài toán chuyển đổi số. Bộ TT&amp;TT </w:t>
      </w:r>
      <w:r w:rsidR="00CC438C">
        <w:rPr>
          <w:color w:val="000000" w:themeColor="text1"/>
          <w:sz w:val="28"/>
          <w:szCs w:val="28"/>
        </w:rPr>
        <w:t xml:space="preserve">trân trọng </w:t>
      </w:r>
      <w:r w:rsidR="003F3FAA" w:rsidRPr="0017647C">
        <w:rPr>
          <w:color w:val="000000" w:themeColor="text1"/>
          <w:sz w:val="28"/>
          <w:szCs w:val="28"/>
        </w:rPr>
        <w:t xml:space="preserve">đề nghị </w:t>
      </w:r>
      <w:r w:rsidR="003F3FAA" w:rsidRPr="0017647C">
        <w:rPr>
          <w:color w:val="000000" w:themeColor="text1"/>
          <w:spacing w:val="-2"/>
          <w:sz w:val="28"/>
          <w:szCs w:val="28"/>
        </w:rPr>
        <w:t xml:space="preserve">Quý </w:t>
      </w:r>
      <w:r w:rsidR="00986647">
        <w:rPr>
          <w:color w:val="000000" w:themeColor="text1"/>
          <w:sz w:val="28"/>
          <w:szCs w:val="28"/>
        </w:rPr>
        <w:t>c</w:t>
      </w:r>
      <w:r w:rsidR="00213114">
        <w:rPr>
          <w:color w:val="000000" w:themeColor="text1"/>
          <w:sz w:val="28"/>
          <w:szCs w:val="28"/>
        </w:rPr>
        <w:t>ơ quan</w:t>
      </w:r>
      <w:r w:rsidRPr="0017647C">
        <w:rPr>
          <w:color w:val="000000" w:themeColor="text1"/>
          <w:sz w:val="28"/>
          <w:szCs w:val="28"/>
        </w:rPr>
        <w:t xml:space="preserve"> </w:t>
      </w:r>
      <w:r w:rsidR="003F3FAA" w:rsidRPr="0017647C">
        <w:rPr>
          <w:color w:val="000000" w:themeColor="text1"/>
          <w:spacing w:val="-2"/>
          <w:sz w:val="28"/>
          <w:szCs w:val="28"/>
        </w:rPr>
        <w:t>cho ý kiến góp ý đối với 30 bài toán nêu trên</w:t>
      </w:r>
      <w:bookmarkEnd w:id="0"/>
      <w:r w:rsidR="00956828">
        <w:rPr>
          <w:color w:val="000000" w:themeColor="text1"/>
          <w:sz w:val="28"/>
          <w:szCs w:val="28"/>
        </w:rPr>
        <w:t xml:space="preserve"> để hoàn thiện và công bố trên Cổng thông tin điện tử</w:t>
      </w:r>
      <w:r w:rsidR="00803546">
        <w:rPr>
          <w:color w:val="000000" w:themeColor="text1"/>
          <w:sz w:val="28"/>
          <w:szCs w:val="28"/>
        </w:rPr>
        <w:t xml:space="preserve"> </w:t>
      </w:r>
      <w:r w:rsidR="00803546" w:rsidRPr="00275E39">
        <w:rPr>
          <w:sz w:val="28"/>
          <w:szCs w:val="28"/>
        </w:rPr>
        <w:t>về Bài toán chuyển đổi số</w:t>
      </w:r>
      <w:r w:rsidR="007B7CAE">
        <w:rPr>
          <w:sz w:val="28"/>
          <w:szCs w:val="28"/>
        </w:rPr>
        <w:t>.</w:t>
      </w:r>
      <w:r w:rsidR="008B1A63">
        <w:rPr>
          <w:sz w:val="28"/>
          <w:szCs w:val="28"/>
        </w:rPr>
        <w:t xml:space="preserve"> (Dự thảo 30 bài toán gửi kèm theo</w:t>
      </w:r>
      <w:r w:rsidR="00863E2F">
        <w:rPr>
          <w:sz w:val="28"/>
          <w:szCs w:val="28"/>
        </w:rPr>
        <w:t xml:space="preserve"> hoặc xem trên trang </w:t>
      </w:r>
      <w:hyperlink r:id="rId11" w:history="1">
        <w:r w:rsidR="00863E2F" w:rsidRPr="00BB4081">
          <w:rPr>
            <w:rStyle w:val="Hyperlink"/>
            <w:sz w:val="28"/>
            <w:szCs w:val="28"/>
          </w:rPr>
          <w:t>https://c63.mic.gov.vn</w:t>
        </w:r>
      </w:hyperlink>
      <w:r w:rsidR="008B1A63">
        <w:rPr>
          <w:sz w:val="28"/>
          <w:szCs w:val="28"/>
        </w:rPr>
        <w:t>)</w:t>
      </w:r>
      <w:r w:rsidR="0057152E">
        <w:rPr>
          <w:sz w:val="28"/>
          <w:szCs w:val="28"/>
        </w:rPr>
        <w:t>.</w:t>
      </w:r>
    </w:p>
    <w:p w14:paraId="0533EDA7" w14:textId="4B34D1AB" w:rsidR="00030FCE" w:rsidRDefault="004E392F" w:rsidP="0017647C">
      <w:pPr>
        <w:spacing w:before="120" w:after="12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Đầu mối</w:t>
      </w:r>
      <w:r w:rsidR="008232BC">
        <w:rPr>
          <w:sz w:val="28"/>
          <w:szCs w:val="28"/>
        </w:rPr>
        <w:t xml:space="preserve"> liên hệ</w:t>
      </w:r>
      <w:r w:rsidR="00030FCE">
        <w:rPr>
          <w:sz w:val="28"/>
          <w:szCs w:val="28"/>
        </w:rPr>
        <w:t xml:space="preserve"> của Bộ TT&amp;TT: </w:t>
      </w:r>
      <w:r w:rsidR="0017647C">
        <w:rPr>
          <w:sz w:val="28"/>
          <w:szCs w:val="28"/>
        </w:rPr>
        <w:t>Bà Vũ Thị Nhung</w:t>
      </w:r>
      <w:r>
        <w:rPr>
          <w:sz w:val="28"/>
          <w:szCs w:val="28"/>
        </w:rPr>
        <w:t>, Cục Tin học hóa</w:t>
      </w:r>
      <w:r w:rsidR="003F3F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Bộ Thông tin và Truyền thông (điện thoại: </w:t>
      </w:r>
      <w:r w:rsidR="0017647C">
        <w:rPr>
          <w:sz w:val="28"/>
          <w:szCs w:val="28"/>
        </w:rPr>
        <w:t>0916868700</w:t>
      </w:r>
      <w:r>
        <w:rPr>
          <w:sz w:val="28"/>
          <w:szCs w:val="28"/>
        </w:rPr>
        <w:t xml:space="preserve">, thư điện tử: </w:t>
      </w:r>
      <w:r w:rsidR="0017647C">
        <w:rPr>
          <w:sz w:val="28"/>
          <w:szCs w:val="28"/>
        </w:rPr>
        <w:t>vtnhung</w:t>
      </w:r>
      <w:r>
        <w:rPr>
          <w:sz w:val="28"/>
          <w:szCs w:val="28"/>
        </w:rPr>
        <w:t>@mic.gov.vn).</w:t>
      </w:r>
    </w:p>
    <w:p w14:paraId="1EEB0ABE" w14:textId="241999F4" w:rsidR="00C06132" w:rsidRPr="00FF3CC4" w:rsidRDefault="008664B1" w:rsidP="00030FCE">
      <w:pPr>
        <w:spacing w:before="120" w:after="360" w:line="360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Trân trọng</w:t>
      </w:r>
      <w:r w:rsidR="00ED7B72">
        <w:rPr>
          <w:sz w:val="28"/>
          <w:szCs w:val="28"/>
        </w:rPr>
        <w:t>./.</w:t>
      </w: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42"/>
        <w:gridCol w:w="4338"/>
      </w:tblGrid>
      <w:tr w:rsidR="00010E5A" w:rsidRPr="00C23945" w14:paraId="6E0D6211" w14:textId="77777777" w:rsidTr="00030FCE">
        <w:trPr>
          <w:trHeight w:val="698"/>
        </w:trPr>
        <w:tc>
          <w:tcPr>
            <w:tcW w:w="4842" w:type="dxa"/>
            <w:hideMark/>
          </w:tcPr>
          <w:p w14:paraId="272BCFE2" w14:textId="77777777" w:rsidR="00010E5A" w:rsidRPr="00C23945" w:rsidRDefault="00010E5A" w:rsidP="00E91588">
            <w:pPr>
              <w:pStyle w:val="BodyText"/>
              <w:ind w:left="-107"/>
              <w:rPr>
                <w:b/>
                <w:i/>
                <w:sz w:val="24"/>
                <w:szCs w:val="24"/>
              </w:rPr>
            </w:pPr>
            <w:r w:rsidRPr="00C23945">
              <w:rPr>
                <w:b/>
                <w:i/>
                <w:sz w:val="24"/>
                <w:szCs w:val="24"/>
              </w:rPr>
              <w:t>Nơi nhận:</w:t>
            </w:r>
          </w:p>
          <w:p w14:paraId="1088A5A2" w14:textId="77777777" w:rsidR="001757BA" w:rsidRPr="00C23945" w:rsidRDefault="001757BA" w:rsidP="004E392F">
            <w:pPr>
              <w:pStyle w:val="BodyText"/>
              <w:ind w:left="-74"/>
              <w:rPr>
                <w:sz w:val="22"/>
                <w:szCs w:val="22"/>
              </w:rPr>
            </w:pPr>
            <w:r w:rsidRPr="00C23945">
              <w:rPr>
                <w:sz w:val="22"/>
                <w:szCs w:val="22"/>
              </w:rPr>
              <w:t>- Như trên;</w:t>
            </w:r>
          </w:p>
          <w:p w14:paraId="694090CF" w14:textId="09D69B0E" w:rsidR="00C5262D" w:rsidRPr="00C23945" w:rsidRDefault="00C5262D" w:rsidP="004E392F">
            <w:pPr>
              <w:pStyle w:val="BodyText"/>
              <w:ind w:left="-74"/>
              <w:rPr>
                <w:sz w:val="22"/>
                <w:szCs w:val="22"/>
              </w:rPr>
            </w:pPr>
            <w:r w:rsidRPr="00C23945">
              <w:rPr>
                <w:sz w:val="22"/>
                <w:szCs w:val="22"/>
              </w:rPr>
              <w:t xml:space="preserve">- </w:t>
            </w:r>
            <w:r w:rsidR="000765F1" w:rsidRPr="00C23945">
              <w:rPr>
                <w:sz w:val="22"/>
                <w:szCs w:val="22"/>
              </w:rPr>
              <w:t>Bộ trưởng (để b/c)</w:t>
            </w:r>
            <w:r w:rsidRPr="00C23945">
              <w:rPr>
                <w:sz w:val="22"/>
                <w:szCs w:val="22"/>
              </w:rPr>
              <w:t>;</w:t>
            </w:r>
          </w:p>
          <w:p w14:paraId="7567D79C" w14:textId="6E40D16F" w:rsidR="00E90AF6" w:rsidRPr="00C23945" w:rsidRDefault="00E90AF6" w:rsidP="004E392F">
            <w:pPr>
              <w:pStyle w:val="BodyText"/>
              <w:ind w:left="-74"/>
              <w:rPr>
                <w:sz w:val="22"/>
                <w:szCs w:val="22"/>
              </w:rPr>
            </w:pPr>
            <w:r w:rsidRPr="00C23945">
              <w:rPr>
                <w:sz w:val="22"/>
                <w:szCs w:val="22"/>
              </w:rPr>
              <w:t xml:space="preserve">- </w:t>
            </w:r>
            <w:r w:rsidR="000765F1" w:rsidRPr="00C23945">
              <w:rPr>
                <w:sz w:val="22"/>
                <w:szCs w:val="22"/>
              </w:rPr>
              <w:t>Thứ trưởng Nguyễn Huy Dũng</w:t>
            </w:r>
            <w:r w:rsidRPr="00C23945">
              <w:rPr>
                <w:sz w:val="22"/>
                <w:szCs w:val="22"/>
              </w:rPr>
              <w:t>;</w:t>
            </w:r>
          </w:p>
          <w:p w14:paraId="110E47BB" w14:textId="32F458E1" w:rsidR="00010E5A" w:rsidRPr="00BE52CD" w:rsidRDefault="001757BA" w:rsidP="004E392F">
            <w:pPr>
              <w:pStyle w:val="BodyText"/>
              <w:ind w:left="-74"/>
              <w:rPr>
                <w:sz w:val="26"/>
                <w:szCs w:val="24"/>
                <w:lang w:val="fr-FR"/>
              </w:rPr>
            </w:pPr>
            <w:r w:rsidRPr="001757BA">
              <w:rPr>
                <w:sz w:val="22"/>
                <w:szCs w:val="22"/>
                <w:lang w:val="fr-FR"/>
              </w:rPr>
              <w:t xml:space="preserve">- Lưu: VT, </w:t>
            </w:r>
            <w:r w:rsidR="000765F1">
              <w:rPr>
                <w:sz w:val="22"/>
                <w:szCs w:val="22"/>
                <w:lang w:val="fr-FR"/>
              </w:rPr>
              <w:t>THH</w:t>
            </w:r>
            <w:r w:rsidRPr="001757BA">
              <w:rPr>
                <w:sz w:val="22"/>
                <w:szCs w:val="22"/>
                <w:lang w:val="fr-FR"/>
              </w:rPr>
              <w:t>.</w:t>
            </w:r>
          </w:p>
        </w:tc>
        <w:tc>
          <w:tcPr>
            <w:tcW w:w="4338" w:type="dxa"/>
          </w:tcPr>
          <w:p w14:paraId="5023BABC" w14:textId="6B3EA62A" w:rsidR="001757BA" w:rsidRPr="004913EF" w:rsidRDefault="001757BA" w:rsidP="001757BA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4913EF">
              <w:rPr>
                <w:b/>
                <w:sz w:val="28"/>
                <w:szCs w:val="28"/>
                <w:lang w:val="fr-FR"/>
              </w:rPr>
              <w:t>KT</w:t>
            </w:r>
            <w:r w:rsidR="00560B98">
              <w:rPr>
                <w:b/>
                <w:sz w:val="28"/>
                <w:szCs w:val="28"/>
                <w:lang w:val="fr-FR"/>
              </w:rPr>
              <w:t>.</w:t>
            </w:r>
            <w:r w:rsidRPr="004913EF">
              <w:rPr>
                <w:b/>
                <w:sz w:val="28"/>
                <w:szCs w:val="28"/>
                <w:lang w:val="fr-FR"/>
              </w:rPr>
              <w:t xml:space="preserve"> </w:t>
            </w:r>
            <w:r w:rsidR="006761B6">
              <w:rPr>
                <w:b/>
                <w:sz w:val="28"/>
                <w:szCs w:val="28"/>
                <w:lang w:val="fr-FR"/>
              </w:rPr>
              <w:t>BỘ</w:t>
            </w:r>
            <w:r w:rsidRPr="004913EF">
              <w:rPr>
                <w:b/>
                <w:sz w:val="28"/>
                <w:szCs w:val="28"/>
                <w:lang w:val="fr-FR"/>
              </w:rPr>
              <w:t xml:space="preserve"> TRƯỞNG</w:t>
            </w:r>
          </w:p>
          <w:p w14:paraId="685C0BD9" w14:textId="7655A14B" w:rsidR="00010E5A" w:rsidRPr="004913EF" w:rsidRDefault="006761B6" w:rsidP="000A077D">
            <w:pPr>
              <w:pStyle w:val="BodyText"/>
              <w:jc w:val="center"/>
              <w:rPr>
                <w:b/>
                <w:bCs/>
                <w:lang w:val="fr-FR"/>
              </w:rPr>
            </w:pPr>
            <w:r>
              <w:rPr>
                <w:b/>
                <w:lang w:val="fr-FR"/>
              </w:rPr>
              <w:t>THỨ TRƯỞNG</w:t>
            </w:r>
          </w:p>
          <w:p w14:paraId="2E3F6491" w14:textId="77777777" w:rsidR="00010E5A" w:rsidRPr="004913EF" w:rsidRDefault="00010E5A" w:rsidP="000A077D">
            <w:pPr>
              <w:pStyle w:val="BodyText"/>
              <w:jc w:val="center"/>
              <w:rPr>
                <w:b/>
                <w:bCs/>
                <w:lang w:val="fr-FR"/>
              </w:rPr>
            </w:pPr>
          </w:p>
          <w:p w14:paraId="5101D542" w14:textId="77777777" w:rsidR="00C73643" w:rsidRDefault="00C73643" w:rsidP="000A077D">
            <w:pPr>
              <w:pStyle w:val="BodyText"/>
              <w:jc w:val="center"/>
              <w:rPr>
                <w:b/>
                <w:bCs/>
                <w:lang w:val="fr-FR"/>
              </w:rPr>
            </w:pPr>
          </w:p>
          <w:p w14:paraId="29968625" w14:textId="77777777" w:rsidR="00C06132" w:rsidRPr="004913EF" w:rsidRDefault="00C06132" w:rsidP="000A077D">
            <w:pPr>
              <w:pStyle w:val="BodyText"/>
              <w:jc w:val="center"/>
              <w:rPr>
                <w:b/>
                <w:bCs/>
                <w:lang w:val="fr-FR"/>
              </w:rPr>
            </w:pPr>
          </w:p>
          <w:p w14:paraId="402E1341" w14:textId="60613669" w:rsidR="008B0536" w:rsidRDefault="008B0536" w:rsidP="001757BA">
            <w:pPr>
              <w:pStyle w:val="BodyText"/>
              <w:rPr>
                <w:b/>
                <w:bCs/>
                <w:lang w:val="fr-FR"/>
              </w:rPr>
            </w:pPr>
          </w:p>
          <w:p w14:paraId="0C713BDB" w14:textId="77777777" w:rsidR="00030FCE" w:rsidRDefault="00030FCE" w:rsidP="001757BA">
            <w:pPr>
              <w:pStyle w:val="BodyText"/>
              <w:rPr>
                <w:b/>
                <w:bCs/>
                <w:lang w:val="fr-FR"/>
              </w:rPr>
            </w:pPr>
          </w:p>
          <w:p w14:paraId="42A56953" w14:textId="77777777" w:rsidR="008B0536" w:rsidRDefault="008B0536" w:rsidP="001757BA">
            <w:pPr>
              <w:pStyle w:val="BodyText"/>
              <w:rPr>
                <w:b/>
                <w:bCs/>
                <w:lang w:val="fr-FR"/>
              </w:rPr>
            </w:pPr>
          </w:p>
          <w:p w14:paraId="32C9429D" w14:textId="609AA6E3" w:rsidR="00010E5A" w:rsidRPr="00BE52CD" w:rsidRDefault="006761B6" w:rsidP="00F309D6">
            <w:pPr>
              <w:pStyle w:val="BodyText"/>
              <w:jc w:val="center"/>
              <w:rPr>
                <w:b/>
                <w:bCs/>
                <w:szCs w:val="26"/>
                <w:lang w:val="fr-FR"/>
              </w:rPr>
            </w:pPr>
            <w:r>
              <w:rPr>
                <w:b/>
                <w:bCs/>
                <w:lang w:val="fr-FR"/>
              </w:rPr>
              <w:t>Nguyễn Huy Dũng</w:t>
            </w:r>
          </w:p>
        </w:tc>
      </w:tr>
    </w:tbl>
    <w:p w14:paraId="7DBE0A29" w14:textId="1AEF2F90" w:rsidR="00D7099A" w:rsidRDefault="00D7099A" w:rsidP="003F3FAA">
      <w:pPr>
        <w:spacing w:before="100" w:line="340" w:lineRule="exact"/>
        <w:rPr>
          <w:sz w:val="28"/>
          <w:szCs w:val="28"/>
          <w:lang w:val="fr-FR"/>
        </w:rPr>
      </w:pPr>
    </w:p>
    <w:p w14:paraId="66715007" w14:textId="77777777" w:rsidR="00111A37" w:rsidRDefault="00111A37" w:rsidP="00D7099A">
      <w:pPr>
        <w:spacing w:before="100" w:line="340" w:lineRule="exact"/>
        <w:rPr>
          <w:sz w:val="28"/>
          <w:szCs w:val="28"/>
          <w:lang w:val="fr-FR"/>
        </w:rPr>
      </w:pPr>
    </w:p>
    <w:sectPr w:rsidR="00111A37" w:rsidSect="00030FCE">
      <w:headerReference w:type="default" r:id="rId12"/>
      <w:footerReference w:type="default" r:id="rId13"/>
      <w:pgSz w:w="11907" w:h="16840" w:code="9"/>
      <w:pgMar w:top="1134" w:right="1134" w:bottom="1134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BBFBC" w14:textId="77777777" w:rsidR="00383E78" w:rsidRDefault="00383E78" w:rsidP="00785CD1">
      <w:r>
        <w:separator/>
      </w:r>
    </w:p>
  </w:endnote>
  <w:endnote w:type="continuationSeparator" w:id="0">
    <w:p w14:paraId="740899CC" w14:textId="77777777" w:rsidR="00383E78" w:rsidRDefault="00383E78" w:rsidP="0078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EBBE" w14:textId="3FB30F90" w:rsidR="00476C74" w:rsidRDefault="005102AF" w:rsidP="005102AF">
    <w:pPr>
      <w:pStyle w:val="Footer"/>
      <w:tabs>
        <w:tab w:val="center" w:pos="4592"/>
        <w:tab w:val="left" w:pos="5115"/>
      </w:tabs>
    </w:pPr>
    <w:r>
      <w:tab/>
    </w:r>
    <w:r>
      <w:rPr>
        <w:noProof/>
      </w:rPr>
      <w:tab/>
    </w:r>
  </w:p>
  <w:p w14:paraId="0664B46A" w14:textId="77777777" w:rsidR="00785CD1" w:rsidRDefault="00785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0FF67" w14:textId="77777777" w:rsidR="00383E78" w:rsidRDefault="00383E78" w:rsidP="00785CD1">
      <w:r>
        <w:separator/>
      </w:r>
    </w:p>
  </w:footnote>
  <w:footnote w:type="continuationSeparator" w:id="0">
    <w:p w14:paraId="6B6D4D61" w14:textId="77777777" w:rsidR="00383E78" w:rsidRDefault="00383E78" w:rsidP="00785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288525"/>
      <w:docPartObj>
        <w:docPartGallery w:val="Page Numbers (Top of Page)"/>
        <w:docPartUnique/>
      </w:docPartObj>
    </w:sdtPr>
    <w:sdtEndPr>
      <w:rPr>
        <w:noProof/>
        <w:sz w:val="27"/>
        <w:szCs w:val="27"/>
      </w:rPr>
    </w:sdtEndPr>
    <w:sdtContent>
      <w:p w14:paraId="23E95049" w14:textId="1B8ADDA6" w:rsidR="00030FCE" w:rsidRPr="00030FCE" w:rsidRDefault="00030FCE">
        <w:pPr>
          <w:pStyle w:val="Header"/>
          <w:jc w:val="center"/>
          <w:rPr>
            <w:sz w:val="27"/>
            <w:szCs w:val="27"/>
          </w:rPr>
        </w:pPr>
        <w:r w:rsidRPr="00030FCE">
          <w:rPr>
            <w:sz w:val="27"/>
            <w:szCs w:val="27"/>
          </w:rPr>
          <w:fldChar w:fldCharType="begin"/>
        </w:r>
        <w:r w:rsidRPr="00030FCE">
          <w:rPr>
            <w:sz w:val="27"/>
            <w:szCs w:val="27"/>
          </w:rPr>
          <w:instrText xml:space="preserve"> PAGE   \* MERGEFORMAT </w:instrText>
        </w:r>
        <w:r w:rsidRPr="00030FCE">
          <w:rPr>
            <w:sz w:val="27"/>
            <w:szCs w:val="27"/>
          </w:rPr>
          <w:fldChar w:fldCharType="separate"/>
        </w:r>
        <w:r w:rsidRPr="00030FCE">
          <w:rPr>
            <w:noProof/>
            <w:sz w:val="27"/>
            <w:szCs w:val="27"/>
          </w:rPr>
          <w:t>2</w:t>
        </w:r>
        <w:r w:rsidRPr="00030FCE">
          <w:rPr>
            <w:noProof/>
            <w:sz w:val="27"/>
            <w:szCs w:val="27"/>
          </w:rPr>
          <w:fldChar w:fldCharType="end"/>
        </w:r>
      </w:p>
    </w:sdtContent>
  </w:sdt>
  <w:p w14:paraId="35317C74" w14:textId="77777777" w:rsidR="00030FCE" w:rsidRDefault="00030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7CB"/>
    <w:multiLevelType w:val="hybridMultilevel"/>
    <w:tmpl w:val="7D3606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33DF"/>
    <w:multiLevelType w:val="hybridMultilevel"/>
    <w:tmpl w:val="65E0A828"/>
    <w:lvl w:ilvl="0" w:tplc="A1DE745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83A67"/>
    <w:multiLevelType w:val="hybridMultilevel"/>
    <w:tmpl w:val="E26CD32C"/>
    <w:lvl w:ilvl="0" w:tplc="3A24F252">
      <w:start w:val="1"/>
      <w:numFmt w:val="bullet"/>
      <w:suff w:val="nothing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B5D50"/>
    <w:multiLevelType w:val="hybridMultilevel"/>
    <w:tmpl w:val="AE42BA44"/>
    <w:lvl w:ilvl="0" w:tplc="A1DE7450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459B3"/>
    <w:multiLevelType w:val="hybridMultilevel"/>
    <w:tmpl w:val="E7125A7A"/>
    <w:lvl w:ilvl="0" w:tplc="26C24828">
      <w:start w:val="1"/>
      <w:numFmt w:val="bullet"/>
      <w:lvlText w:val="+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922ED2"/>
    <w:multiLevelType w:val="hybridMultilevel"/>
    <w:tmpl w:val="C794345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A5C56"/>
    <w:multiLevelType w:val="hybridMultilevel"/>
    <w:tmpl w:val="F4CCBBB8"/>
    <w:lvl w:ilvl="0" w:tplc="ADC27B4E">
      <w:numFmt w:val="bullet"/>
      <w:lvlText w:val="-"/>
      <w:lvlJc w:val="left"/>
      <w:pPr>
        <w:ind w:left="1444" w:hanging="73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AE967B2"/>
    <w:multiLevelType w:val="hybridMultilevel"/>
    <w:tmpl w:val="457ABD1A"/>
    <w:lvl w:ilvl="0" w:tplc="E6F03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B1693E"/>
    <w:multiLevelType w:val="hybridMultilevel"/>
    <w:tmpl w:val="9A44A98A"/>
    <w:lvl w:ilvl="0" w:tplc="26C24828">
      <w:start w:val="1"/>
      <w:numFmt w:val="bullet"/>
      <w:lvlText w:val="+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AB5725"/>
    <w:multiLevelType w:val="hybridMultilevel"/>
    <w:tmpl w:val="98AC91D8"/>
    <w:lvl w:ilvl="0" w:tplc="1CD0AB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C9D1CC5"/>
    <w:multiLevelType w:val="hybridMultilevel"/>
    <w:tmpl w:val="DD28D13C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3B3982"/>
    <w:multiLevelType w:val="hybridMultilevel"/>
    <w:tmpl w:val="C2E0BCD8"/>
    <w:lvl w:ilvl="0" w:tplc="26C24828">
      <w:start w:val="1"/>
      <w:numFmt w:val="bullet"/>
      <w:lvlText w:val="+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66E5A"/>
    <w:multiLevelType w:val="hybridMultilevel"/>
    <w:tmpl w:val="960487A0"/>
    <w:lvl w:ilvl="0" w:tplc="3F5AAF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3BE0BEA"/>
    <w:multiLevelType w:val="hybridMultilevel"/>
    <w:tmpl w:val="7D92C7DC"/>
    <w:lvl w:ilvl="0" w:tplc="24EA7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8B373C"/>
    <w:multiLevelType w:val="hybridMultilevel"/>
    <w:tmpl w:val="84ECD4DE"/>
    <w:lvl w:ilvl="0" w:tplc="26C24828">
      <w:start w:val="1"/>
      <w:numFmt w:val="bullet"/>
      <w:lvlText w:val="+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8CE0F97"/>
    <w:multiLevelType w:val="hybridMultilevel"/>
    <w:tmpl w:val="A838119C"/>
    <w:lvl w:ilvl="0" w:tplc="5A9A61D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CA0AE3"/>
    <w:multiLevelType w:val="hybridMultilevel"/>
    <w:tmpl w:val="9A180B6E"/>
    <w:lvl w:ilvl="0" w:tplc="62721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1237E"/>
    <w:multiLevelType w:val="hybridMultilevel"/>
    <w:tmpl w:val="889894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47D2C10"/>
    <w:multiLevelType w:val="hybridMultilevel"/>
    <w:tmpl w:val="92DA1912"/>
    <w:lvl w:ilvl="0" w:tplc="E46210C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81F2265"/>
    <w:multiLevelType w:val="hybridMultilevel"/>
    <w:tmpl w:val="7E02B00C"/>
    <w:lvl w:ilvl="0" w:tplc="0A280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F6434"/>
    <w:multiLevelType w:val="hybridMultilevel"/>
    <w:tmpl w:val="099CFF9C"/>
    <w:lvl w:ilvl="0" w:tplc="A2E2521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C4E1901"/>
    <w:multiLevelType w:val="hybridMultilevel"/>
    <w:tmpl w:val="B1ACB41E"/>
    <w:lvl w:ilvl="0" w:tplc="AE5CAC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15"/>
  </w:num>
  <w:num w:numId="5">
    <w:abstractNumId w:val="2"/>
  </w:num>
  <w:num w:numId="6">
    <w:abstractNumId w:val="10"/>
  </w:num>
  <w:num w:numId="7">
    <w:abstractNumId w:val="5"/>
  </w:num>
  <w:num w:numId="8">
    <w:abstractNumId w:val="19"/>
  </w:num>
  <w:num w:numId="9">
    <w:abstractNumId w:val="1"/>
  </w:num>
  <w:num w:numId="10">
    <w:abstractNumId w:val="17"/>
  </w:num>
  <w:num w:numId="11">
    <w:abstractNumId w:val="13"/>
  </w:num>
  <w:num w:numId="12">
    <w:abstractNumId w:val="20"/>
  </w:num>
  <w:num w:numId="13">
    <w:abstractNumId w:val="11"/>
  </w:num>
  <w:num w:numId="14">
    <w:abstractNumId w:val="8"/>
  </w:num>
  <w:num w:numId="15">
    <w:abstractNumId w:val="4"/>
  </w:num>
  <w:num w:numId="16">
    <w:abstractNumId w:val="6"/>
  </w:num>
  <w:num w:numId="17">
    <w:abstractNumId w:val="14"/>
  </w:num>
  <w:num w:numId="18">
    <w:abstractNumId w:val="0"/>
  </w:num>
  <w:num w:numId="19">
    <w:abstractNumId w:val="9"/>
  </w:num>
  <w:num w:numId="20">
    <w:abstractNumId w:val="18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BC8"/>
    <w:rsid w:val="00001D78"/>
    <w:rsid w:val="000021CF"/>
    <w:rsid w:val="00002EEC"/>
    <w:rsid w:val="000036B1"/>
    <w:rsid w:val="0000755F"/>
    <w:rsid w:val="00007911"/>
    <w:rsid w:val="00010E5A"/>
    <w:rsid w:val="000126A9"/>
    <w:rsid w:val="00014151"/>
    <w:rsid w:val="00017FC4"/>
    <w:rsid w:val="00020F77"/>
    <w:rsid w:val="000212EC"/>
    <w:rsid w:val="00021A76"/>
    <w:rsid w:val="00023C0E"/>
    <w:rsid w:val="00025FB2"/>
    <w:rsid w:val="000309BE"/>
    <w:rsid w:val="00030FCE"/>
    <w:rsid w:val="00034497"/>
    <w:rsid w:val="00037FB5"/>
    <w:rsid w:val="00040578"/>
    <w:rsid w:val="000507D4"/>
    <w:rsid w:val="00052D53"/>
    <w:rsid w:val="00053D08"/>
    <w:rsid w:val="000560C5"/>
    <w:rsid w:val="000645B0"/>
    <w:rsid w:val="00064DD3"/>
    <w:rsid w:val="000657FC"/>
    <w:rsid w:val="00067934"/>
    <w:rsid w:val="00070399"/>
    <w:rsid w:val="000724F2"/>
    <w:rsid w:val="0007315F"/>
    <w:rsid w:val="00075F86"/>
    <w:rsid w:val="000765F1"/>
    <w:rsid w:val="00076961"/>
    <w:rsid w:val="00083676"/>
    <w:rsid w:val="00097FEB"/>
    <w:rsid w:val="000A077D"/>
    <w:rsid w:val="000A2209"/>
    <w:rsid w:val="000A372E"/>
    <w:rsid w:val="000B2204"/>
    <w:rsid w:val="000B22AA"/>
    <w:rsid w:val="000B50D7"/>
    <w:rsid w:val="000B5AE3"/>
    <w:rsid w:val="000C0334"/>
    <w:rsid w:val="000C0B5B"/>
    <w:rsid w:val="000C1195"/>
    <w:rsid w:val="000C3A45"/>
    <w:rsid w:val="000C46E0"/>
    <w:rsid w:val="000C5091"/>
    <w:rsid w:val="000C6437"/>
    <w:rsid w:val="000C6538"/>
    <w:rsid w:val="000D0681"/>
    <w:rsid w:val="000D0D2A"/>
    <w:rsid w:val="000D3439"/>
    <w:rsid w:val="000D4EFC"/>
    <w:rsid w:val="000D53AC"/>
    <w:rsid w:val="000D78E4"/>
    <w:rsid w:val="000E5CDF"/>
    <w:rsid w:val="000E7405"/>
    <w:rsid w:val="000F1A9F"/>
    <w:rsid w:val="000F465A"/>
    <w:rsid w:val="00100A02"/>
    <w:rsid w:val="00101AAD"/>
    <w:rsid w:val="001025E6"/>
    <w:rsid w:val="00104F33"/>
    <w:rsid w:val="00106448"/>
    <w:rsid w:val="00106E92"/>
    <w:rsid w:val="00110911"/>
    <w:rsid w:val="00111A37"/>
    <w:rsid w:val="00112B18"/>
    <w:rsid w:val="00114AEB"/>
    <w:rsid w:val="001179A6"/>
    <w:rsid w:val="001206C1"/>
    <w:rsid w:val="0012237A"/>
    <w:rsid w:val="00126D1F"/>
    <w:rsid w:val="00130B5D"/>
    <w:rsid w:val="00130EF4"/>
    <w:rsid w:val="00132015"/>
    <w:rsid w:val="00132FAF"/>
    <w:rsid w:val="00132FB9"/>
    <w:rsid w:val="0013424B"/>
    <w:rsid w:val="00140A0F"/>
    <w:rsid w:val="00142CAA"/>
    <w:rsid w:val="00143753"/>
    <w:rsid w:val="001445D5"/>
    <w:rsid w:val="001453BB"/>
    <w:rsid w:val="0014581A"/>
    <w:rsid w:val="001502E8"/>
    <w:rsid w:val="00150CE2"/>
    <w:rsid w:val="00154209"/>
    <w:rsid w:val="00156200"/>
    <w:rsid w:val="00157642"/>
    <w:rsid w:val="001602C0"/>
    <w:rsid w:val="001639FB"/>
    <w:rsid w:val="00164658"/>
    <w:rsid w:val="00166237"/>
    <w:rsid w:val="00172936"/>
    <w:rsid w:val="00172ACE"/>
    <w:rsid w:val="001757BA"/>
    <w:rsid w:val="0017624D"/>
    <w:rsid w:val="0017647C"/>
    <w:rsid w:val="00177176"/>
    <w:rsid w:val="00184714"/>
    <w:rsid w:val="00185EF5"/>
    <w:rsid w:val="00186903"/>
    <w:rsid w:val="00186DB6"/>
    <w:rsid w:val="0018742B"/>
    <w:rsid w:val="001A045F"/>
    <w:rsid w:val="001A0801"/>
    <w:rsid w:val="001A0982"/>
    <w:rsid w:val="001A28A5"/>
    <w:rsid w:val="001A3237"/>
    <w:rsid w:val="001A3F8D"/>
    <w:rsid w:val="001A4113"/>
    <w:rsid w:val="001A5BCF"/>
    <w:rsid w:val="001B319A"/>
    <w:rsid w:val="001B52E5"/>
    <w:rsid w:val="001B6658"/>
    <w:rsid w:val="001B75A4"/>
    <w:rsid w:val="001B7BB0"/>
    <w:rsid w:val="001C3A9A"/>
    <w:rsid w:val="001C444D"/>
    <w:rsid w:val="001D26B8"/>
    <w:rsid w:val="001D2F94"/>
    <w:rsid w:val="001D438A"/>
    <w:rsid w:val="001D72B2"/>
    <w:rsid w:val="001E36D1"/>
    <w:rsid w:val="001E4020"/>
    <w:rsid w:val="001E6A2A"/>
    <w:rsid w:val="001E78AA"/>
    <w:rsid w:val="001F0748"/>
    <w:rsid w:val="001F2AB0"/>
    <w:rsid w:val="001F6375"/>
    <w:rsid w:val="001F71C7"/>
    <w:rsid w:val="00200499"/>
    <w:rsid w:val="0020349C"/>
    <w:rsid w:val="0020742D"/>
    <w:rsid w:val="002101BF"/>
    <w:rsid w:val="0021072B"/>
    <w:rsid w:val="00210A0A"/>
    <w:rsid w:val="00212DAC"/>
    <w:rsid w:val="00213114"/>
    <w:rsid w:val="00213E7D"/>
    <w:rsid w:val="002150A3"/>
    <w:rsid w:val="002161FA"/>
    <w:rsid w:val="00216EB7"/>
    <w:rsid w:val="0022170E"/>
    <w:rsid w:val="002224C6"/>
    <w:rsid w:val="00222D97"/>
    <w:rsid w:val="0022601A"/>
    <w:rsid w:val="0022713A"/>
    <w:rsid w:val="00231257"/>
    <w:rsid w:val="00233932"/>
    <w:rsid w:val="00234CE5"/>
    <w:rsid w:val="00236CC3"/>
    <w:rsid w:val="0023751E"/>
    <w:rsid w:val="00237D6E"/>
    <w:rsid w:val="00240CEE"/>
    <w:rsid w:val="00241C91"/>
    <w:rsid w:val="00242DBF"/>
    <w:rsid w:val="00243F19"/>
    <w:rsid w:val="0024489A"/>
    <w:rsid w:val="00244AF6"/>
    <w:rsid w:val="00244E2B"/>
    <w:rsid w:val="002477C0"/>
    <w:rsid w:val="00250EF5"/>
    <w:rsid w:val="002510FE"/>
    <w:rsid w:val="002520A2"/>
    <w:rsid w:val="00252AA4"/>
    <w:rsid w:val="00253B07"/>
    <w:rsid w:val="00254072"/>
    <w:rsid w:val="00254813"/>
    <w:rsid w:val="00254FC7"/>
    <w:rsid w:val="00256348"/>
    <w:rsid w:val="00261055"/>
    <w:rsid w:val="00262F0E"/>
    <w:rsid w:val="002638C8"/>
    <w:rsid w:val="00264029"/>
    <w:rsid w:val="00266047"/>
    <w:rsid w:val="002676D1"/>
    <w:rsid w:val="00267959"/>
    <w:rsid w:val="00271147"/>
    <w:rsid w:val="00271173"/>
    <w:rsid w:val="00271C64"/>
    <w:rsid w:val="00273387"/>
    <w:rsid w:val="002751DC"/>
    <w:rsid w:val="00276921"/>
    <w:rsid w:val="00276FE9"/>
    <w:rsid w:val="00277993"/>
    <w:rsid w:val="002830EB"/>
    <w:rsid w:val="00284CB8"/>
    <w:rsid w:val="00284E9E"/>
    <w:rsid w:val="00285219"/>
    <w:rsid w:val="00290A43"/>
    <w:rsid w:val="0029218F"/>
    <w:rsid w:val="002936E7"/>
    <w:rsid w:val="002960A1"/>
    <w:rsid w:val="002A04DD"/>
    <w:rsid w:val="002A1403"/>
    <w:rsid w:val="002A5897"/>
    <w:rsid w:val="002B5623"/>
    <w:rsid w:val="002B72DC"/>
    <w:rsid w:val="002C02EA"/>
    <w:rsid w:val="002C617E"/>
    <w:rsid w:val="002C73BE"/>
    <w:rsid w:val="002C7FDC"/>
    <w:rsid w:val="002D3546"/>
    <w:rsid w:val="002D56E5"/>
    <w:rsid w:val="002D7D20"/>
    <w:rsid w:val="002D7D77"/>
    <w:rsid w:val="002E05BB"/>
    <w:rsid w:val="002E2955"/>
    <w:rsid w:val="002E3779"/>
    <w:rsid w:val="002F08D3"/>
    <w:rsid w:val="002F1819"/>
    <w:rsid w:val="002F245F"/>
    <w:rsid w:val="002F29B1"/>
    <w:rsid w:val="002F3F53"/>
    <w:rsid w:val="002F5867"/>
    <w:rsid w:val="002F6A88"/>
    <w:rsid w:val="002F79FD"/>
    <w:rsid w:val="003016D9"/>
    <w:rsid w:val="003027B6"/>
    <w:rsid w:val="00302949"/>
    <w:rsid w:val="0030353D"/>
    <w:rsid w:val="00304AD2"/>
    <w:rsid w:val="00304B54"/>
    <w:rsid w:val="00305C36"/>
    <w:rsid w:val="00311F47"/>
    <w:rsid w:val="0031244C"/>
    <w:rsid w:val="0031466E"/>
    <w:rsid w:val="00314B53"/>
    <w:rsid w:val="00315492"/>
    <w:rsid w:val="0032535D"/>
    <w:rsid w:val="00326FAA"/>
    <w:rsid w:val="00327B30"/>
    <w:rsid w:val="00330505"/>
    <w:rsid w:val="003314A0"/>
    <w:rsid w:val="00334A6F"/>
    <w:rsid w:val="00335CF5"/>
    <w:rsid w:val="003364C5"/>
    <w:rsid w:val="003368BB"/>
    <w:rsid w:val="00337534"/>
    <w:rsid w:val="00340B9D"/>
    <w:rsid w:val="003420A1"/>
    <w:rsid w:val="00342DA7"/>
    <w:rsid w:val="0034748B"/>
    <w:rsid w:val="00350CAD"/>
    <w:rsid w:val="003548BF"/>
    <w:rsid w:val="0035555F"/>
    <w:rsid w:val="003578B8"/>
    <w:rsid w:val="0036066E"/>
    <w:rsid w:val="0036484B"/>
    <w:rsid w:val="00364E13"/>
    <w:rsid w:val="00365663"/>
    <w:rsid w:val="0036760B"/>
    <w:rsid w:val="00373256"/>
    <w:rsid w:val="00374D62"/>
    <w:rsid w:val="00377030"/>
    <w:rsid w:val="00377315"/>
    <w:rsid w:val="0038111E"/>
    <w:rsid w:val="003822DA"/>
    <w:rsid w:val="00383E78"/>
    <w:rsid w:val="00384E67"/>
    <w:rsid w:val="0039104C"/>
    <w:rsid w:val="00393C5A"/>
    <w:rsid w:val="00395D55"/>
    <w:rsid w:val="003A1D23"/>
    <w:rsid w:val="003A1D70"/>
    <w:rsid w:val="003A4AEF"/>
    <w:rsid w:val="003A5755"/>
    <w:rsid w:val="003B3FEE"/>
    <w:rsid w:val="003C1527"/>
    <w:rsid w:val="003C361B"/>
    <w:rsid w:val="003C5452"/>
    <w:rsid w:val="003C7D7C"/>
    <w:rsid w:val="003D0534"/>
    <w:rsid w:val="003D17DE"/>
    <w:rsid w:val="003D747F"/>
    <w:rsid w:val="003D7B8A"/>
    <w:rsid w:val="003E4A2D"/>
    <w:rsid w:val="003F01E6"/>
    <w:rsid w:val="003F03AB"/>
    <w:rsid w:val="003F226C"/>
    <w:rsid w:val="003F3820"/>
    <w:rsid w:val="003F3C00"/>
    <w:rsid w:val="003F3FAA"/>
    <w:rsid w:val="003F4795"/>
    <w:rsid w:val="003F500F"/>
    <w:rsid w:val="003F5314"/>
    <w:rsid w:val="003F6577"/>
    <w:rsid w:val="00400C6C"/>
    <w:rsid w:val="00401BF2"/>
    <w:rsid w:val="004027BE"/>
    <w:rsid w:val="00402C15"/>
    <w:rsid w:val="004040C6"/>
    <w:rsid w:val="0041325F"/>
    <w:rsid w:val="004175F2"/>
    <w:rsid w:val="00417E6D"/>
    <w:rsid w:val="00420165"/>
    <w:rsid w:val="00420B7E"/>
    <w:rsid w:val="00420C46"/>
    <w:rsid w:val="00421755"/>
    <w:rsid w:val="00433F9D"/>
    <w:rsid w:val="0043494D"/>
    <w:rsid w:val="00445504"/>
    <w:rsid w:val="004458B0"/>
    <w:rsid w:val="00445C2A"/>
    <w:rsid w:val="0045398A"/>
    <w:rsid w:val="004547A4"/>
    <w:rsid w:val="00455FD3"/>
    <w:rsid w:val="004570F1"/>
    <w:rsid w:val="004576BC"/>
    <w:rsid w:val="00457813"/>
    <w:rsid w:val="00462DBB"/>
    <w:rsid w:val="00464D28"/>
    <w:rsid w:val="004667B9"/>
    <w:rsid w:val="00466E17"/>
    <w:rsid w:val="00471409"/>
    <w:rsid w:val="004734EA"/>
    <w:rsid w:val="00476C74"/>
    <w:rsid w:val="00477614"/>
    <w:rsid w:val="0048031F"/>
    <w:rsid w:val="004858BA"/>
    <w:rsid w:val="00485BC4"/>
    <w:rsid w:val="004864B1"/>
    <w:rsid w:val="00486594"/>
    <w:rsid w:val="0049105A"/>
    <w:rsid w:val="004911FB"/>
    <w:rsid w:val="004913EF"/>
    <w:rsid w:val="004915C1"/>
    <w:rsid w:val="00491766"/>
    <w:rsid w:val="00493857"/>
    <w:rsid w:val="00497BCE"/>
    <w:rsid w:val="00497EF8"/>
    <w:rsid w:val="004A00AE"/>
    <w:rsid w:val="004A219A"/>
    <w:rsid w:val="004A36D0"/>
    <w:rsid w:val="004A64CC"/>
    <w:rsid w:val="004A6EFF"/>
    <w:rsid w:val="004B0BC8"/>
    <w:rsid w:val="004B1902"/>
    <w:rsid w:val="004B21E1"/>
    <w:rsid w:val="004B29EF"/>
    <w:rsid w:val="004B3039"/>
    <w:rsid w:val="004B4BD9"/>
    <w:rsid w:val="004B58A1"/>
    <w:rsid w:val="004B5CD6"/>
    <w:rsid w:val="004B6E16"/>
    <w:rsid w:val="004B7586"/>
    <w:rsid w:val="004B7B7C"/>
    <w:rsid w:val="004C0970"/>
    <w:rsid w:val="004C2EED"/>
    <w:rsid w:val="004C3D9A"/>
    <w:rsid w:val="004C7BE9"/>
    <w:rsid w:val="004C7DB8"/>
    <w:rsid w:val="004D0465"/>
    <w:rsid w:val="004D4FB5"/>
    <w:rsid w:val="004D5707"/>
    <w:rsid w:val="004E3824"/>
    <w:rsid w:val="004E392F"/>
    <w:rsid w:val="004E4509"/>
    <w:rsid w:val="004E6610"/>
    <w:rsid w:val="004F1365"/>
    <w:rsid w:val="004F1513"/>
    <w:rsid w:val="004F2B21"/>
    <w:rsid w:val="004F39B7"/>
    <w:rsid w:val="004F63FF"/>
    <w:rsid w:val="004F6792"/>
    <w:rsid w:val="004F685A"/>
    <w:rsid w:val="004F7D98"/>
    <w:rsid w:val="00500EF0"/>
    <w:rsid w:val="005012D6"/>
    <w:rsid w:val="005028D3"/>
    <w:rsid w:val="00507B64"/>
    <w:rsid w:val="005102AF"/>
    <w:rsid w:val="00511B66"/>
    <w:rsid w:val="005132B9"/>
    <w:rsid w:val="00514F5A"/>
    <w:rsid w:val="00520CC9"/>
    <w:rsid w:val="005214D6"/>
    <w:rsid w:val="00523139"/>
    <w:rsid w:val="00523E48"/>
    <w:rsid w:val="00524BC8"/>
    <w:rsid w:val="005255CB"/>
    <w:rsid w:val="005348DA"/>
    <w:rsid w:val="00537B4D"/>
    <w:rsid w:val="0054169B"/>
    <w:rsid w:val="00541773"/>
    <w:rsid w:val="00541C02"/>
    <w:rsid w:val="00544C58"/>
    <w:rsid w:val="00545384"/>
    <w:rsid w:val="00547C8F"/>
    <w:rsid w:val="00547DAD"/>
    <w:rsid w:val="00552A15"/>
    <w:rsid w:val="00553F9D"/>
    <w:rsid w:val="00554CE5"/>
    <w:rsid w:val="0055563A"/>
    <w:rsid w:val="00560B98"/>
    <w:rsid w:val="00560BCA"/>
    <w:rsid w:val="005657F5"/>
    <w:rsid w:val="00567436"/>
    <w:rsid w:val="00570430"/>
    <w:rsid w:val="0057100E"/>
    <w:rsid w:val="0057152E"/>
    <w:rsid w:val="00571A3D"/>
    <w:rsid w:val="00571C54"/>
    <w:rsid w:val="0057344B"/>
    <w:rsid w:val="00582744"/>
    <w:rsid w:val="0059046F"/>
    <w:rsid w:val="00590EFE"/>
    <w:rsid w:val="00590F07"/>
    <w:rsid w:val="00591CF0"/>
    <w:rsid w:val="00592040"/>
    <w:rsid w:val="00593203"/>
    <w:rsid w:val="00593CD6"/>
    <w:rsid w:val="00594519"/>
    <w:rsid w:val="00594674"/>
    <w:rsid w:val="00594CDB"/>
    <w:rsid w:val="005961D6"/>
    <w:rsid w:val="005974AC"/>
    <w:rsid w:val="005A4497"/>
    <w:rsid w:val="005A5C6C"/>
    <w:rsid w:val="005A6CA9"/>
    <w:rsid w:val="005B2F08"/>
    <w:rsid w:val="005B6739"/>
    <w:rsid w:val="005B6BB0"/>
    <w:rsid w:val="005B6D02"/>
    <w:rsid w:val="005B7CB8"/>
    <w:rsid w:val="005C07F3"/>
    <w:rsid w:val="005C0DE4"/>
    <w:rsid w:val="005C1478"/>
    <w:rsid w:val="005C21A8"/>
    <w:rsid w:val="005C2378"/>
    <w:rsid w:val="005C2B5F"/>
    <w:rsid w:val="005C383C"/>
    <w:rsid w:val="005C4027"/>
    <w:rsid w:val="005C77D3"/>
    <w:rsid w:val="005D0A24"/>
    <w:rsid w:val="005D26AA"/>
    <w:rsid w:val="005D407E"/>
    <w:rsid w:val="005D4AF7"/>
    <w:rsid w:val="005D75AF"/>
    <w:rsid w:val="005E209F"/>
    <w:rsid w:val="005E44AB"/>
    <w:rsid w:val="005E473D"/>
    <w:rsid w:val="005E5ECA"/>
    <w:rsid w:val="005F044B"/>
    <w:rsid w:val="005F055A"/>
    <w:rsid w:val="005F29D1"/>
    <w:rsid w:val="005F3985"/>
    <w:rsid w:val="006013A7"/>
    <w:rsid w:val="00601633"/>
    <w:rsid w:val="0060410A"/>
    <w:rsid w:val="00604745"/>
    <w:rsid w:val="00604896"/>
    <w:rsid w:val="00606B7E"/>
    <w:rsid w:val="006070DE"/>
    <w:rsid w:val="006123D1"/>
    <w:rsid w:val="0061262E"/>
    <w:rsid w:val="00612E24"/>
    <w:rsid w:val="00617135"/>
    <w:rsid w:val="00617B00"/>
    <w:rsid w:val="00617CBD"/>
    <w:rsid w:val="00620082"/>
    <w:rsid w:val="0062654F"/>
    <w:rsid w:val="00627872"/>
    <w:rsid w:val="006303D7"/>
    <w:rsid w:val="0063164A"/>
    <w:rsid w:val="0063301E"/>
    <w:rsid w:val="00633E9E"/>
    <w:rsid w:val="00634508"/>
    <w:rsid w:val="00634E5D"/>
    <w:rsid w:val="00635234"/>
    <w:rsid w:val="00636245"/>
    <w:rsid w:val="00636C2A"/>
    <w:rsid w:val="00637D10"/>
    <w:rsid w:val="00641804"/>
    <w:rsid w:val="0064282A"/>
    <w:rsid w:val="0064579B"/>
    <w:rsid w:val="006477AA"/>
    <w:rsid w:val="006503B0"/>
    <w:rsid w:val="006521EB"/>
    <w:rsid w:val="00653440"/>
    <w:rsid w:val="00654BDA"/>
    <w:rsid w:val="00655A44"/>
    <w:rsid w:val="00661FFF"/>
    <w:rsid w:val="00664F45"/>
    <w:rsid w:val="006736FC"/>
    <w:rsid w:val="00674020"/>
    <w:rsid w:val="006743CE"/>
    <w:rsid w:val="006761B6"/>
    <w:rsid w:val="00680DD2"/>
    <w:rsid w:val="00681246"/>
    <w:rsid w:val="00683740"/>
    <w:rsid w:val="006839CB"/>
    <w:rsid w:val="00686260"/>
    <w:rsid w:val="00693BF1"/>
    <w:rsid w:val="00694595"/>
    <w:rsid w:val="006A15F5"/>
    <w:rsid w:val="006A3798"/>
    <w:rsid w:val="006A7E64"/>
    <w:rsid w:val="006B17A6"/>
    <w:rsid w:val="006B2C6D"/>
    <w:rsid w:val="006C01CA"/>
    <w:rsid w:val="006C05EA"/>
    <w:rsid w:val="006C12F1"/>
    <w:rsid w:val="006C16F7"/>
    <w:rsid w:val="006C353F"/>
    <w:rsid w:val="006C44F0"/>
    <w:rsid w:val="006C7392"/>
    <w:rsid w:val="006D0861"/>
    <w:rsid w:val="006D1BFF"/>
    <w:rsid w:val="006D1E91"/>
    <w:rsid w:val="006D3D57"/>
    <w:rsid w:val="006D3EE8"/>
    <w:rsid w:val="006D4280"/>
    <w:rsid w:val="006D49AB"/>
    <w:rsid w:val="006D5973"/>
    <w:rsid w:val="006D6DEA"/>
    <w:rsid w:val="006D767E"/>
    <w:rsid w:val="006D7887"/>
    <w:rsid w:val="006E13BC"/>
    <w:rsid w:val="006E293D"/>
    <w:rsid w:val="006E3121"/>
    <w:rsid w:val="006E367D"/>
    <w:rsid w:val="006E4577"/>
    <w:rsid w:val="006E4D5E"/>
    <w:rsid w:val="006F2B24"/>
    <w:rsid w:val="006F2E65"/>
    <w:rsid w:val="006F3B04"/>
    <w:rsid w:val="006F75D0"/>
    <w:rsid w:val="00701923"/>
    <w:rsid w:val="00701FBA"/>
    <w:rsid w:val="0070211A"/>
    <w:rsid w:val="007049D2"/>
    <w:rsid w:val="00705071"/>
    <w:rsid w:val="00710272"/>
    <w:rsid w:val="00715C44"/>
    <w:rsid w:val="00721EBB"/>
    <w:rsid w:val="007226B0"/>
    <w:rsid w:val="00723AEB"/>
    <w:rsid w:val="00725838"/>
    <w:rsid w:val="007334B3"/>
    <w:rsid w:val="007340C3"/>
    <w:rsid w:val="00736634"/>
    <w:rsid w:val="00740103"/>
    <w:rsid w:val="00744651"/>
    <w:rsid w:val="007514E3"/>
    <w:rsid w:val="00751BE3"/>
    <w:rsid w:val="007525E7"/>
    <w:rsid w:val="00752A00"/>
    <w:rsid w:val="0075345A"/>
    <w:rsid w:val="00753EA6"/>
    <w:rsid w:val="0076159C"/>
    <w:rsid w:val="00763015"/>
    <w:rsid w:val="00763536"/>
    <w:rsid w:val="00763857"/>
    <w:rsid w:val="00767249"/>
    <w:rsid w:val="00775DF1"/>
    <w:rsid w:val="00776F86"/>
    <w:rsid w:val="007774F3"/>
    <w:rsid w:val="00780FEE"/>
    <w:rsid w:val="007819B9"/>
    <w:rsid w:val="0078210B"/>
    <w:rsid w:val="0078306A"/>
    <w:rsid w:val="00785CD1"/>
    <w:rsid w:val="00786876"/>
    <w:rsid w:val="00787C3E"/>
    <w:rsid w:val="00792B12"/>
    <w:rsid w:val="007935BC"/>
    <w:rsid w:val="00793A41"/>
    <w:rsid w:val="00794763"/>
    <w:rsid w:val="00797AE8"/>
    <w:rsid w:val="007A0B4A"/>
    <w:rsid w:val="007A4A7C"/>
    <w:rsid w:val="007A4B66"/>
    <w:rsid w:val="007A5634"/>
    <w:rsid w:val="007A75F6"/>
    <w:rsid w:val="007B0FD5"/>
    <w:rsid w:val="007B36BC"/>
    <w:rsid w:val="007B67F8"/>
    <w:rsid w:val="007B6A22"/>
    <w:rsid w:val="007B7410"/>
    <w:rsid w:val="007B7CAE"/>
    <w:rsid w:val="007C1310"/>
    <w:rsid w:val="007C2E58"/>
    <w:rsid w:val="007C43EE"/>
    <w:rsid w:val="007C53FF"/>
    <w:rsid w:val="007D0F78"/>
    <w:rsid w:val="007D30E4"/>
    <w:rsid w:val="007D7014"/>
    <w:rsid w:val="007D7C7D"/>
    <w:rsid w:val="007E17AE"/>
    <w:rsid w:val="007E2287"/>
    <w:rsid w:val="007E607F"/>
    <w:rsid w:val="007F1B2B"/>
    <w:rsid w:val="007F4CB4"/>
    <w:rsid w:val="007F5A2B"/>
    <w:rsid w:val="007F6A17"/>
    <w:rsid w:val="00801940"/>
    <w:rsid w:val="008028ED"/>
    <w:rsid w:val="00802CAE"/>
    <w:rsid w:val="00803546"/>
    <w:rsid w:val="0080454A"/>
    <w:rsid w:val="00806B04"/>
    <w:rsid w:val="00807C71"/>
    <w:rsid w:val="0081082F"/>
    <w:rsid w:val="00810E3F"/>
    <w:rsid w:val="008118A6"/>
    <w:rsid w:val="00813BE9"/>
    <w:rsid w:val="00813CF5"/>
    <w:rsid w:val="00814E31"/>
    <w:rsid w:val="00817222"/>
    <w:rsid w:val="008201C8"/>
    <w:rsid w:val="00821AD1"/>
    <w:rsid w:val="00821CE5"/>
    <w:rsid w:val="008232BC"/>
    <w:rsid w:val="00824F1E"/>
    <w:rsid w:val="00825B4A"/>
    <w:rsid w:val="00825D7D"/>
    <w:rsid w:val="00826E46"/>
    <w:rsid w:val="008301BA"/>
    <w:rsid w:val="008338A6"/>
    <w:rsid w:val="008418AD"/>
    <w:rsid w:val="008440D7"/>
    <w:rsid w:val="00844776"/>
    <w:rsid w:val="00844BFC"/>
    <w:rsid w:val="008463DC"/>
    <w:rsid w:val="0085186E"/>
    <w:rsid w:val="00852B5A"/>
    <w:rsid w:val="00853ADB"/>
    <w:rsid w:val="00854637"/>
    <w:rsid w:val="00860903"/>
    <w:rsid w:val="00860C44"/>
    <w:rsid w:val="00860D18"/>
    <w:rsid w:val="00861EA3"/>
    <w:rsid w:val="008639D9"/>
    <w:rsid w:val="00863E2F"/>
    <w:rsid w:val="008649B8"/>
    <w:rsid w:val="0086528D"/>
    <w:rsid w:val="00865BE2"/>
    <w:rsid w:val="00865F96"/>
    <w:rsid w:val="00866043"/>
    <w:rsid w:val="008664B1"/>
    <w:rsid w:val="0087025F"/>
    <w:rsid w:val="00871562"/>
    <w:rsid w:val="00873322"/>
    <w:rsid w:val="008736D0"/>
    <w:rsid w:val="00873E8F"/>
    <w:rsid w:val="008740BD"/>
    <w:rsid w:val="0088009D"/>
    <w:rsid w:val="0088153D"/>
    <w:rsid w:val="008825B4"/>
    <w:rsid w:val="008877E1"/>
    <w:rsid w:val="00891416"/>
    <w:rsid w:val="00894BAD"/>
    <w:rsid w:val="00895167"/>
    <w:rsid w:val="008958D1"/>
    <w:rsid w:val="008966B6"/>
    <w:rsid w:val="0089680C"/>
    <w:rsid w:val="00897CDC"/>
    <w:rsid w:val="008A0276"/>
    <w:rsid w:val="008A0D3B"/>
    <w:rsid w:val="008A2E90"/>
    <w:rsid w:val="008A627C"/>
    <w:rsid w:val="008B0536"/>
    <w:rsid w:val="008B0824"/>
    <w:rsid w:val="008B1A63"/>
    <w:rsid w:val="008B21B6"/>
    <w:rsid w:val="008B4AED"/>
    <w:rsid w:val="008C2FF4"/>
    <w:rsid w:val="008C380C"/>
    <w:rsid w:val="008C4825"/>
    <w:rsid w:val="008C6154"/>
    <w:rsid w:val="008C6C0C"/>
    <w:rsid w:val="008C7EAC"/>
    <w:rsid w:val="008D0C18"/>
    <w:rsid w:val="008D0C21"/>
    <w:rsid w:val="008D1586"/>
    <w:rsid w:val="008D2222"/>
    <w:rsid w:val="008D525F"/>
    <w:rsid w:val="008D7ECC"/>
    <w:rsid w:val="008E3389"/>
    <w:rsid w:val="008E395E"/>
    <w:rsid w:val="008E5307"/>
    <w:rsid w:val="008E5707"/>
    <w:rsid w:val="008E5E5A"/>
    <w:rsid w:val="008E7791"/>
    <w:rsid w:val="008F1D3A"/>
    <w:rsid w:val="008F3D19"/>
    <w:rsid w:val="008F4279"/>
    <w:rsid w:val="008F64B4"/>
    <w:rsid w:val="008F7220"/>
    <w:rsid w:val="00901602"/>
    <w:rsid w:val="00901FE3"/>
    <w:rsid w:val="0090797E"/>
    <w:rsid w:val="00910D93"/>
    <w:rsid w:val="009134E0"/>
    <w:rsid w:val="0091516A"/>
    <w:rsid w:val="009163B4"/>
    <w:rsid w:val="00916750"/>
    <w:rsid w:val="0092033A"/>
    <w:rsid w:val="00920957"/>
    <w:rsid w:val="00923423"/>
    <w:rsid w:val="009240BF"/>
    <w:rsid w:val="00926A18"/>
    <w:rsid w:val="009271A8"/>
    <w:rsid w:val="00931938"/>
    <w:rsid w:val="00933F1F"/>
    <w:rsid w:val="00934F4D"/>
    <w:rsid w:val="00934FB0"/>
    <w:rsid w:val="0093613E"/>
    <w:rsid w:val="0093615F"/>
    <w:rsid w:val="00936754"/>
    <w:rsid w:val="0094194D"/>
    <w:rsid w:val="00942CDF"/>
    <w:rsid w:val="00943F28"/>
    <w:rsid w:val="00943FB8"/>
    <w:rsid w:val="009461EC"/>
    <w:rsid w:val="00950399"/>
    <w:rsid w:val="0095061E"/>
    <w:rsid w:val="009546E8"/>
    <w:rsid w:val="00955D2F"/>
    <w:rsid w:val="00956828"/>
    <w:rsid w:val="00956F0E"/>
    <w:rsid w:val="00957A03"/>
    <w:rsid w:val="00960F15"/>
    <w:rsid w:val="00962642"/>
    <w:rsid w:val="00966E07"/>
    <w:rsid w:val="00966F6B"/>
    <w:rsid w:val="00970B83"/>
    <w:rsid w:val="00971056"/>
    <w:rsid w:val="00981974"/>
    <w:rsid w:val="00982561"/>
    <w:rsid w:val="00982657"/>
    <w:rsid w:val="00982ED6"/>
    <w:rsid w:val="009848EA"/>
    <w:rsid w:val="00986521"/>
    <w:rsid w:val="00986647"/>
    <w:rsid w:val="009910CB"/>
    <w:rsid w:val="0099284B"/>
    <w:rsid w:val="00993BD5"/>
    <w:rsid w:val="00994A34"/>
    <w:rsid w:val="009A1533"/>
    <w:rsid w:val="009A3E4B"/>
    <w:rsid w:val="009A47ED"/>
    <w:rsid w:val="009A7E73"/>
    <w:rsid w:val="009B1CD3"/>
    <w:rsid w:val="009B2467"/>
    <w:rsid w:val="009B4AEA"/>
    <w:rsid w:val="009B5632"/>
    <w:rsid w:val="009B5B78"/>
    <w:rsid w:val="009B6FDB"/>
    <w:rsid w:val="009C0DAF"/>
    <w:rsid w:val="009C1E9E"/>
    <w:rsid w:val="009C2625"/>
    <w:rsid w:val="009C4656"/>
    <w:rsid w:val="009C4BEA"/>
    <w:rsid w:val="009C5202"/>
    <w:rsid w:val="009C6E6F"/>
    <w:rsid w:val="009C7C7A"/>
    <w:rsid w:val="009C7D3D"/>
    <w:rsid w:val="009D4263"/>
    <w:rsid w:val="009E092E"/>
    <w:rsid w:val="009E24D3"/>
    <w:rsid w:val="009E3DEB"/>
    <w:rsid w:val="009E6684"/>
    <w:rsid w:val="009F3885"/>
    <w:rsid w:val="009F41A6"/>
    <w:rsid w:val="009F636F"/>
    <w:rsid w:val="009F66EF"/>
    <w:rsid w:val="009F6D7F"/>
    <w:rsid w:val="00A00AA4"/>
    <w:rsid w:val="00A016E3"/>
    <w:rsid w:val="00A04A35"/>
    <w:rsid w:val="00A0624C"/>
    <w:rsid w:val="00A06596"/>
    <w:rsid w:val="00A07218"/>
    <w:rsid w:val="00A11095"/>
    <w:rsid w:val="00A1149E"/>
    <w:rsid w:val="00A13BEF"/>
    <w:rsid w:val="00A21BF0"/>
    <w:rsid w:val="00A24968"/>
    <w:rsid w:val="00A25908"/>
    <w:rsid w:val="00A25EA7"/>
    <w:rsid w:val="00A267B7"/>
    <w:rsid w:val="00A27244"/>
    <w:rsid w:val="00A278ED"/>
    <w:rsid w:val="00A27DB6"/>
    <w:rsid w:val="00A32EBD"/>
    <w:rsid w:val="00A330ED"/>
    <w:rsid w:val="00A35E74"/>
    <w:rsid w:val="00A37A55"/>
    <w:rsid w:val="00A41A00"/>
    <w:rsid w:val="00A429D7"/>
    <w:rsid w:val="00A4385C"/>
    <w:rsid w:val="00A4431C"/>
    <w:rsid w:val="00A44EDB"/>
    <w:rsid w:val="00A44EFB"/>
    <w:rsid w:val="00A44F83"/>
    <w:rsid w:val="00A47503"/>
    <w:rsid w:val="00A47ACA"/>
    <w:rsid w:val="00A501D8"/>
    <w:rsid w:val="00A5140A"/>
    <w:rsid w:val="00A51ECC"/>
    <w:rsid w:val="00A521BB"/>
    <w:rsid w:val="00A56640"/>
    <w:rsid w:val="00A57C4E"/>
    <w:rsid w:val="00A62A17"/>
    <w:rsid w:val="00A63AF5"/>
    <w:rsid w:val="00A64C56"/>
    <w:rsid w:val="00A654A7"/>
    <w:rsid w:val="00A65F7D"/>
    <w:rsid w:val="00A6746E"/>
    <w:rsid w:val="00A67C5B"/>
    <w:rsid w:val="00A71840"/>
    <w:rsid w:val="00A7389E"/>
    <w:rsid w:val="00A74513"/>
    <w:rsid w:val="00A74B4D"/>
    <w:rsid w:val="00A75173"/>
    <w:rsid w:val="00A76009"/>
    <w:rsid w:val="00A77FA3"/>
    <w:rsid w:val="00A8362C"/>
    <w:rsid w:val="00A85AA0"/>
    <w:rsid w:val="00A85FA8"/>
    <w:rsid w:val="00A8632F"/>
    <w:rsid w:val="00A87114"/>
    <w:rsid w:val="00A926B9"/>
    <w:rsid w:val="00A95A0D"/>
    <w:rsid w:val="00A97777"/>
    <w:rsid w:val="00AA372B"/>
    <w:rsid w:val="00AA3EDE"/>
    <w:rsid w:val="00AA6104"/>
    <w:rsid w:val="00AA79AA"/>
    <w:rsid w:val="00AB4CE5"/>
    <w:rsid w:val="00AB5881"/>
    <w:rsid w:val="00AB6BC7"/>
    <w:rsid w:val="00AB7899"/>
    <w:rsid w:val="00AC0942"/>
    <w:rsid w:val="00AC2AC9"/>
    <w:rsid w:val="00AC78F9"/>
    <w:rsid w:val="00AC7EE8"/>
    <w:rsid w:val="00AD378E"/>
    <w:rsid w:val="00AD4EFD"/>
    <w:rsid w:val="00AE0EE6"/>
    <w:rsid w:val="00AE1A30"/>
    <w:rsid w:val="00AE3189"/>
    <w:rsid w:val="00AE322C"/>
    <w:rsid w:val="00AE3F66"/>
    <w:rsid w:val="00AE53FF"/>
    <w:rsid w:val="00AF19D3"/>
    <w:rsid w:val="00AF1C38"/>
    <w:rsid w:val="00AF23DB"/>
    <w:rsid w:val="00AF2623"/>
    <w:rsid w:val="00AF3E0B"/>
    <w:rsid w:val="00AF5BF3"/>
    <w:rsid w:val="00AF7A0D"/>
    <w:rsid w:val="00B00338"/>
    <w:rsid w:val="00B00A49"/>
    <w:rsid w:val="00B010AD"/>
    <w:rsid w:val="00B01239"/>
    <w:rsid w:val="00B01C04"/>
    <w:rsid w:val="00B01F55"/>
    <w:rsid w:val="00B03129"/>
    <w:rsid w:val="00B0479A"/>
    <w:rsid w:val="00B06986"/>
    <w:rsid w:val="00B06E15"/>
    <w:rsid w:val="00B1085F"/>
    <w:rsid w:val="00B1256F"/>
    <w:rsid w:val="00B13195"/>
    <w:rsid w:val="00B149D8"/>
    <w:rsid w:val="00B16DEF"/>
    <w:rsid w:val="00B17BD9"/>
    <w:rsid w:val="00B238D7"/>
    <w:rsid w:val="00B26B15"/>
    <w:rsid w:val="00B27AAD"/>
    <w:rsid w:val="00B30312"/>
    <w:rsid w:val="00B31F58"/>
    <w:rsid w:val="00B3227F"/>
    <w:rsid w:val="00B33E89"/>
    <w:rsid w:val="00B35543"/>
    <w:rsid w:val="00B368FF"/>
    <w:rsid w:val="00B402F0"/>
    <w:rsid w:val="00B4074E"/>
    <w:rsid w:val="00B407CF"/>
    <w:rsid w:val="00B41736"/>
    <w:rsid w:val="00B4353D"/>
    <w:rsid w:val="00B45866"/>
    <w:rsid w:val="00B462D1"/>
    <w:rsid w:val="00B545A9"/>
    <w:rsid w:val="00B55E28"/>
    <w:rsid w:val="00B6020C"/>
    <w:rsid w:val="00B603CB"/>
    <w:rsid w:val="00B60AA2"/>
    <w:rsid w:val="00B61F44"/>
    <w:rsid w:val="00B629FC"/>
    <w:rsid w:val="00B63AC2"/>
    <w:rsid w:val="00B64341"/>
    <w:rsid w:val="00B65491"/>
    <w:rsid w:val="00B65AE6"/>
    <w:rsid w:val="00B66978"/>
    <w:rsid w:val="00B70236"/>
    <w:rsid w:val="00B70C58"/>
    <w:rsid w:val="00B777B6"/>
    <w:rsid w:val="00B86062"/>
    <w:rsid w:val="00B86486"/>
    <w:rsid w:val="00B91E3A"/>
    <w:rsid w:val="00B93896"/>
    <w:rsid w:val="00B955DC"/>
    <w:rsid w:val="00B96E3C"/>
    <w:rsid w:val="00B96F2C"/>
    <w:rsid w:val="00BB2E61"/>
    <w:rsid w:val="00BB60ED"/>
    <w:rsid w:val="00BB6DDB"/>
    <w:rsid w:val="00BC1A25"/>
    <w:rsid w:val="00BC329E"/>
    <w:rsid w:val="00BC440F"/>
    <w:rsid w:val="00BC5EE6"/>
    <w:rsid w:val="00BC6381"/>
    <w:rsid w:val="00BC732B"/>
    <w:rsid w:val="00BC7358"/>
    <w:rsid w:val="00BC7D14"/>
    <w:rsid w:val="00BD672A"/>
    <w:rsid w:val="00BE06DB"/>
    <w:rsid w:val="00BE0DE3"/>
    <w:rsid w:val="00BE419A"/>
    <w:rsid w:val="00BE52CD"/>
    <w:rsid w:val="00BE6CF6"/>
    <w:rsid w:val="00BF02CA"/>
    <w:rsid w:val="00BF11AF"/>
    <w:rsid w:val="00BF22F3"/>
    <w:rsid w:val="00BF354C"/>
    <w:rsid w:val="00BF3736"/>
    <w:rsid w:val="00BF6A2C"/>
    <w:rsid w:val="00C02D6F"/>
    <w:rsid w:val="00C03137"/>
    <w:rsid w:val="00C06132"/>
    <w:rsid w:val="00C06FA8"/>
    <w:rsid w:val="00C13195"/>
    <w:rsid w:val="00C15441"/>
    <w:rsid w:val="00C158F0"/>
    <w:rsid w:val="00C16210"/>
    <w:rsid w:val="00C205FA"/>
    <w:rsid w:val="00C20E64"/>
    <w:rsid w:val="00C216E0"/>
    <w:rsid w:val="00C22B86"/>
    <w:rsid w:val="00C2386E"/>
    <w:rsid w:val="00C23945"/>
    <w:rsid w:val="00C345F3"/>
    <w:rsid w:val="00C35359"/>
    <w:rsid w:val="00C35B71"/>
    <w:rsid w:val="00C3676B"/>
    <w:rsid w:val="00C37EE1"/>
    <w:rsid w:val="00C405BB"/>
    <w:rsid w:val="00C41DAB"/>
    <w:rsid w:val="00C45D87"/>
    <w:rsid w:val="00C462D5"/>
    <w:rsid w:val="00C46567"/>
    <w:rsid w:val="00C51988"/>
    <w:rsid w:val="00C5262D"/>
    <w:rsid w:val="00C53BEC"/>
    <w:rsid w:val="00C55163"/>
    <w:rsid w:val="00C56526"/>
    <w:rsid w:val="00C5685B"/>
    <w:rsid w:val="00C61CA2"/>
    <w:rsid w:val="00C62C16"/>
    <w:rsid w:val="00C63E7B"/>
    <w:rsid w:val="00C64C36"/>
    <w:rsid w:val="00C65F53"/>
    <w:rsid w:val="00C72050"/>
    <w:rsid w:val="00C73643"/>
    <w:rsid w:val="00C745C9"/>
    <w:rsid w:val="00C76CE3"/>
    <w:rsid w:val="00C76EC6"/>
    <w:rsid w:val="00C7724F"/>
    <w:rsid w:val="00C80099"/>
    <w:rsid w:val="00C82709"/>
    <w:rsid w:val="00C85304"/>
    <w:rsid w:val="00C8610F"/>
    <w:rsid w:val="00C86B8B"/>
    <w:rsid w:val="00C87C70"/>
    <w:rsid w:val="00C90D40"/>
    <w:rsid w:val="00C918F4"/>
    <w:rsid w:val="00C92DE0"/>
    <w:rsid w:val="00C93251"/>
    <w:rsid w:val="00C938B6"/>
    <w:rsid w:val="00C96182"/>
    <w:rsid w:val="00CA0FBB"/>
    <w:rsid w:val="00CA320F"/>
    <w:rsid w:val="00CA36F5"/>
    <w:rsid w:val="00CA4383"/>
    <w:rsid w:val="00CA5FC1"/>
    <w:rsid w:val="00CA6BFA"/>
    <w:rsid w:val="00CA785E"/>
    <w:rsid w:val="00CA7DE7"/>
    <w:rsid w:val="00CB52C6"/>
    <w:rsid w:val="00CC0F76"/>
    <w:rsid w:val="00CC289B"/>
    <w:rsid w:val="00CC438C"/>
    <w:rsid w:val="00CC5A03"/>
    <w:rsid w:val="00CD0473"/>
    <w:rsid w:val="00CD186B"/>
    <w:rsid w:val="00CD2938"/>
    <w:rsid w:val="00CD2F34"/>
    <w:rsid w:val="00CD4274"/>
    <w:rsid w:val="00CD46D6"/>
    <w:rsid w:val="00CD480D"/>
    <w:rsid w:val="00CD54FE"/>
    <w:rsid w:val="00CD61E7"/>
    <w:rsid w:val="00CD65CB"/>
    <w:rsid w:val="00CD6FB5"/>
    <w:rsid w:val="00CE03D3"/>
    <w:rsid w:val="00CE0C08"/>
    <w:rsid w:val="00CE392C"/>
    <w:rsid w:val="00CE3A82"/>
    <w:rsid w:val="00CE582E"/>
    <w:rsid w:val="00CE58BD"/>
    <w:rsid w:val="00CE6440"/>
    <w:rsid w:val="00CF1B4C"/>
    <w:rsid w:val="00CF1B53"/>
    <w:rsid w:val="00CF40AE"/>
    <w:rsid w:val="00D01EE8"/>
    <w:rsid w:val="00D04EDF"/>
    <w:rsid w:val="00D0516B"/>
    <w:rsid w:val="00D05563"/>
    <w:rsid w:val="00D057AA"/>
    <w:rsid w:val="00D062E8"/>
    <w:rsid w:val="00D06864"/>
    <w:rsid w:val="00D10986"/>
    <w:rsid w:val="00D1400B"/>
    <w:rsid w:val="00D16483"/>
    <w:rsid w:val="00D22134"/>
    <w:rsid w:val="00D2267C"/>
    <w:rsid w:val="00D2312A"/>
    <w:rsid w:val="00D30D5F"/>
    <w:rsid w:val="00D33D3B"/>
    <w:rsid w:val="00D3640D"/>
    <w:rsid w:val="00D44221"/>
    <w:rsid w:val="00D457A2"/>
    <w:rsid w:val="00D47104"/>
    <w:rsid w:val="00D52AA8"/>
    <w:rsid w:val="00D52FA1"/>
    <w:rsid w:val="00D536B0"/>
    <w:rsid w:val="00D55F88"/>
    <w:rsid w:val="00D568A5"/>
    <w:rsid w:val="00D56CA6"/>
    <w:rsid w:val="00D56CC8"/>
    <w:rsid w:val="00D573E8"/>
    <w:rsid w:val="00D65B85"/>
    <w:rsid w:val="00D7099A"/>
    <w:rsid w:val="00D71812"/>
    <w:rsid w:val="00D72DB6"/>
    <w:rsid w:val="00D75D96"/>
    <w:rsid w:val="00D76220"/>
    <w:rsid w:val="00D76C01"/>
    <w:rsid w:val="00D77AEC"/>
    <w:rsid w:val="00D808FD"/>
    <w:rsid w:val="00D80D8E"/>
    <w:rsid w:val="00D81548"/>
    <w:rsid w:val="00D82AE5"/>
    <w:rsid w:val="00D845A7"/>
    <w:rsid w:val="00D86156"/>
    <w:rsid w:val="00D86CEB"/>
    <w:rsid w:val="00D90E48"/>
    <w:rsid w:val="00D92ECC"/>
    <w:rsid w:val="00D93FC3"/>
    <w:rsid w:val="00D95433"/>
    <w:rsid w:val="00D9570A"/>
    <w:rsid w:val="00D95AD2"/>
    <w:rsid w:val="00D96492"/>
    <w:rsid w:val="00DA107E"/>
    <w:rsid w:val="00DA232B"/>
    <w:rsid w:val="00DA4309"/>
    <w:rsid w:val="00DA75B7"/>
    <w:rsid w:val="00DA798A"/>
    <w:rsid w:val="00DB11CE"/>
    <w:rsid w:val="00DB1A63"/>
    <w:rsid w:val="00DB6F21"/>
    <w:rsid w:val="00DB75A8"/>
    <w:rsid w:val="00DB7899"/>
    <w:rsid w:val="00DC13B9"/>
    <w:rsid w:val="00DC1A0B"/>
    <w:rsid w:val="00DC2DEF"/>
    <w:rsid w:val="00DC4A01"/>
    <w:rsid w:val="00DC6CCE"/>
    <w:rsid w:val="00DD020E"/>
    <w:rsid w:val="00DD0EED"/>
    <w:rsid w:val="00DD2D4E"/>
    <w:rsid w:val="00DD527E"/>
    <w:rsid w:val="00DD71BC"/>
    <w:rsid w:val="00DD79A6"/>
    <w:rsid w:val="00DE1A50"/>
    <w:rsid w:val="00DE29A2"/>
    <w:rsid w:val="00DE5777"/>
    <w:rsid w:val="00DE6591"/>
    <w:rsid w:val="00DE72DA"/>
    <w:rsid w:val="00DF0CC2"/>
    <w:rsid w:val="00DF1275"/>
    <w:rsid w:val="00DF16D3"/>
    <w:rsid w:val="00DF3070"/>
    <w:rsid w:val="00DF7DCF"/>
    <w:rsid w:val="00E009BB"/>
    <w:rsid w:val="00E02997"/>
    <w:rsid w:val="00E032CC"/>
    <w:rsid w:val="00E04D1E"/>
    <w:rsid w:val="00E05C71"/>
    <w:rsid w:val="00E0786A"/>
    <w:rsid w:val="00E1312F"/>
    <w:rsid w:val="00E153B3"/>
    <w:rsid w:val="00E15527"/>
    <w:rsid w:val="00E233FD"/>
    <w:rsid w:val="00E251C0"/>
    <w:rsid w:val="00E27880"/>
    <w:rsid w:val="00E279CF"/>
    <w:rsid w:val="00E31930"/>
    <w:rsid w:val="00E33B02"/>
    <w:rsid w:val="00E34C7E"/>
    <w:rsid w:val="00E407CC"/>
    <w:rsid w:val="00E415B0"/>
    <w:rsid w:val="00E445A3"/>
    <w:rsid w:val="00E44697"/>
    <w:rsid w:val="00E50F65"/>
    <w:rsid w:val="00E56514"/>
    <w:rsid w:val="00E56C1F"/>
    <w:rsid w:val="00E66AC8"/>
    <w:rsid w:val="00E73AA2"/>
    <w:rsid w:val="00E73C47"/>
    <w:rsid w:val="00E75BC9"/>
    <w:rsid w:val="00E75C7C"/>
    <w:rsid w:val="00E75F01"/>
    <w:rsid w:val="00E7649E"/>
    <w:rsid w:val="00E767C1"/>
    <w:rsid w:val="00E77C0D"/>
    <w:rsid w:val="00E8041B"/>
    <w:rsid w:val="00E80894"/>
    <w:rsid w:val="00E853E3"/>
    <w:rsid w:val="00E86A56"/>
    <w:rsid w:val="00E87222"/>
    <w:rsid w:val="00E879CC"/>
    <w:rsid w:val="00E87EB0"/>
    <w:rsid w:val="00E90AF6"/>
    <w:rsid w:val="00E91588"/>
    <w:rsid w:val="00E94E9C"/>
    <w:rsid w:val="00E972C2"/>
    <w:rsid w:val="00E977C6"/>
    <w:rsid w:val="00EA24ED"/>
    <w:rsid w:val="00EA2DE0"/>
    <w:rsid w:val="00EA30F5"/>
    <w:rsid w:val="00EA43FA"/>
    <w:rsid w:val="00EA4C42"/>
    <w:rsid w:val="00EA7939"/>
    <w:rsid w:val="00EA7F45"/>
    <w:rsid w:val="00EB0952"/>
    <w:rsid w:val="00EB42B0"/>
    <w:rsid w:val="00EC0075"/>
    <w:rsid w:val="00EC01AB"/>
    <w:rsid w:val="00EC0557"/>
    <w:rsid w:val="00EC17FB"/>
    <w:rsid w:val="00EC36CD"/>
    <w:rsid w:val="00EC530A"/>
    <w:rsid w:val="00EC5493"/>
    <w:rsid w:val="00EC6486"/>
    <w:rsid w:val="00ED1DDA"/>
    <w:rsid w:val="00ED7B72"/>
    <w:rsid w:val="00EE01BE"/>
    <w:rsid w:val="00EE0D55"/>
    <w:rsid w:val="00EE44E7"/>
    <w:rsid w:val="00EE499E"/>
    <w:rsid w:val="00EF427C"/>
    <w:rsid w:val="00EF4B23"/>
    <w:rsid w:val="00EF6153"/>
    <w:rsid w:val="00EF7180"/>
    <w:rsid w:val="00F0141D"/>
    <w:rsid w:val="00F01DF2"/>
    <w:rsid w:val="00F141A4"/>
    <w:rsid w:val="00F229C5"/>
    <w:rsid w:val="00F30030"/>
    <w:rsid w:val="00F309D6"/>
    <w:rsid w:val="00F36A88"/>
    <w:rsid w:val="00F40D35"/>
    <w:rsid w:val="00F42830"/>
    <w:rsid w:val="00F4343A"/>
    <w:rsid w:val="00F44730"/>
    <w:rsid w:val="00F53FAE"/>
    <w:rsid w:val="00F54091"/>
    <w:rsid w:val="00F563DC"/>
    <w:rsid w:val="00F570CA"/>
    <w:rsid w:val="00F61E2C"/>
    <w:rsid w:val="00F6220D"/>
    <w:rsid w:val="00F6380E"/>
    <w:rsid w:val="00F65E8E"/>
    <w:rsid w:val="00F677B3"/>
    <w:rsid w:val="00F70D85"/>
    <w:rsid w:val="00F7374A"/>
    <w:rsid w:val="00F75D55"/>
    <w:rsid w:val="00F86E4F"/>
    <w:rsid w:val="00F8782E"/>
    <w:rsid w:val="00F9110F"/>
    <w:rsid w:val="00F92037"/>
    <w:rsid w:val="00F92C72"/>
    <w:rsid w:val="00F9362D"/>
    <w:rsid w:val="00F9526C"/>
    <w:rsid w:val="00F972C9"/>
    <w:rsid w:val="00FA0DF1"/>
    <w:rsid w:val="00FA604C"/>
    <w:rsid w:val="00FB04A1"/>
    <w:rsid w:val="00FB43C2"/>
    <w:rsid w:val="00FB7CB2"/>
    <w:rsid w:val="00FC2CE3"/>
    <w:rsid w:val="00FC37A3"/>
    <w:rsid w:val="00FC4A3D"/>
    <w:rsid w:val="00FC765A"/>
    <w:rsid w:val="00FD1437"/>
    <w:rsid w:val="00FD1559"/>
    <w:rsid w:val="00FD2A15"/>
    <w:rsid w:val="00FD5AB3"/>
    <w:rsid w:val="00FD63B2"/>
    <w:rsid w:val="00FE1766"/>
    <w:rsid w:val="00FE6F1E"/>
    <w:rsid w:val="00FF050E"/>
    <w:rsid w:val="00FF0EB7"/>
    <w:rsid w:val="00FF146F"/>
    <w:rsid w:val="00FF19C6"/>
    <w:rsid w:val="00FF1C66"/>
    <w:rsid w:val="00FF3BF5"/>
    <w:rsid w:val="00FF3CC4"/>
    <w:rsid w:val="00FF6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609AC"/>
  <w15:docId w15:val="{4D1AE13C-7E20-4FC8-B377-B9DB4543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BC8"/>
    <w:rPr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autoRedefine/>
    <w:rsid w:val="0085186E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Hyperlink">
    <w:name w:val="Hyperlink"/>
    <w:rsid w:val="0020349C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097FEB"/>
  </w:style>
  <w:style w:type="character" w:customStyle="1" w:styleId="apple-converted-space">
    <w:name w:val="apple-converted-space"/>
    <w:basedOn w:val="DefaultParagraphFont"/>
    <w:rsid w:val="00D06864"/>
  </w:style>
  <w:style w:type="paragraph" w:styleId="ListParagraph">
    <w:name w:val="List Paragraph"/>
    <w:basedOn w:val="Normal"/>
    <w:uiPriority w:val="34"/>
    <w:qFormat/>
    <w:rsid w:val="00775DF1"/>
    <w:pPr>
      <w:ind w:left="720"/>
      <w:contextualSpacing/>
    </w:pPr>
  </w:style>
  <w:style w:type="paragraph" w:styleId="BodyText">
    <w:name w:val="Body Text"/>
    <w:basedOn w:val="Normal"/>
    <w:link w:val="BodyTextChar"/>
    <w:rsid w:val="00010E5A"/>
    <w:pPr>
      <w:jc w:val="both"/>
    </w:pPr>
    <w:rPr>
      <w:sz w:val="28"/>
      <w:szCs w:val="28"/>
    </w:rPr>
  </w:style>
  <w:style w:type="character" w:customStyle="1" w:styleId="BodyTextChar">
    <w:name w:val="Body Text Char"/>
    <w:link w:val="BodyText"/>
    <w:rsid w:val="00010E5A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85C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5CD1"/>
    <w:rPr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785CD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5CD1"/>
    <w:rPr>
      <w:sz w:val="26"/>
      <w:szCs w:val="26"/>
    </w:rPr>
  </w:style>
  <w:style w:type="character" w:styleId="CommentReference">
    <w:name w:val="annotation reference"/>
    <w:uiPriority w:val="99"/>
    <w:semiHidden/>
    <w:rsid w:val="00457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70F1"/>
    <w:rPr>
      <w:rFonts w:ascii=".VnTime" w:eastAsia="Calibri" w:hAnsi=".VnTime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570F1"/>
    <w:rPr>
      <w:rFonts w:ascii=".VnTime" w:eastAsia="Calibri" w:hAnsi=".VnTime"/>
    </w:rPr>
  </w:style>
  <w:style w:type="paragraph" w:styleId="BalloonText">
    <w:name w:val="Balloon Text"/>
    <w:basedOn w:val="Normal"/>
    <w:link w:val="BalloonTextChar"/>
    <w:semiHidden/>
    <w:unhideWhenUsed/>
    <w:rsid w:val="004570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570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1400B"/>
    <w:pPr>
      <w:spacing w:before="100" w:beforeAutospacing="1" w:after="100" w:afterAutospacing="1"/>
    </w:pPr>
    <w:rPr>
      <w:sz w:val="24"/>
      <w:szCs w:val="24"/>
    </w:rPr>
  </w:style>
  <w:style w:type="character" w:styleId="IntenseEmphasis">
    <w:name w:val="Intense Emphasis"/>
    <w:uiPriority w:val="21"/>
    <w:qFormat/>
    <w:rsid w:val="00844BFC"/>
    <w:rPr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528D"/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528D"/>
    <w:rPr>
      <w:rFonts w:ascii=".VnTime" w:eastAsia="Calibri" w:hAnsi=".VnTime"/>
      <w:b/>
      <w:bCs/>
      <w:lang w:val="en-US" w:eastAsia="en-US"/>
    </w:rPr>
  </w:style>
  <w:style w:type="paragraph" w:styleId="Revision">
    <w:name w:val="Revision"/>
    <w:hidden/>
    <w:uiPriority w:val="99"/>
    <w:semiHidden/>
    <w:rsid w:val="000309BE"/>
    <w:rPr>
      <w:sz w:val="26"/>
      <w:szCs w:val="26"/>
      <w:lang w:val="en-US" w:eastAsia="en-US"/>
    </w:rPr>
  </w:style>
  <w:style w:type="paragraph" w:customStyle="1" w:styleId="Default">
    <w:name w:val="Default"/>
    <w:rsid w:val="006839CB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568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56828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6D49AB"/>
    <w:rPr>
      <w:b/>
      <w:bCs/>
    </w:rPr>
  </w:style>
  <w:style w:type="paragraph" w:customStyle="1" w:styleId="Char10">
    <w:name w:val="Char1"/>
    <w:basedOn w:val="Normal"/>
    <w:autoRedefine/>
    <w:rsid w:val="0017624D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63.mic.gov.vn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63.mic.gov.v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etsolutions.net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63.mic.gov.v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7448EE-78AC-4F14-8822-7C0CB6F641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DEEE74-CCB8-47F8-8966-FB7749EA7838}"/>
</file>

<file path=customXml/itemProps3.xml><?xml version="1.0" encoding="utf-8"?>
<ds:datastoreItem xmlns:ds="http://schemas.openxmlformats.org/officeDocument/2006/customXml" ds:itemID="{36C0EE97-151E-4834-A0A9-9B51008E1F11}"/>
</file>

<file path=customXml/itemProps4.xml><?xml version="1.0" encoding="utf-8"?>
<ds:datastoreItem xmlns:ds="http://schemas.openxmlformats.org/officeDocument/2006/customXml" ds:itemID="{03DBA034-A7DB-487A-A58D-8DA885ED5F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văn ĐTTM</vt:lpstr>
    </vt:vector>
  </TitlesOfParts>
  <Company>HOME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văn ĐTTM</dc:title>
  <dc:subject/>
  <dc:creator>lvhung</dc:creator>
  <cp:keywords>smart city;góp ý;Vĩnh Phúc</cp:keywords>
  <cp:lastModifiedBy>Trang Trịnh</cp:lastModifiedBy>
  <cp:revision>4</cp:revision>
  <cp:lastPrinted>2021-03-16T06:56:00Z</cp:lastPrinted>
  <dcterms:created xsi:type="dcterms:W3CDTF">2022-07-30T07:07:00Z</dcterms:created>
  <dcterms:modified xsi:type="dcterms:W3CDTF">2022-07-31T08:13:00Z</dcterms:modified>
</cp:coreProperties>
</file>